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174" w:type="dxa"/>
        <w:jc w:val="center"/>
        <w:tblInd w:w="-661" w:type="dxa"/>
        <w:tblLook w:val="04A0" w:firstRow="1" w:lastRow="0" w:firstColumn="1" w:lastColumn="0" w:noHBand="0" w:noVBand="1"/>
      </w:tblPr>
      <w:tblGrid>
        <w:gridCol w:w="1177"/>
        <w:gridCol w:w="1599"/>
        <w:gridCol w:w="1469"/>
        <w:gridCol w:w="1613"/>
        <w:gridCol w:w="1618"/>
        <w:gridCol w:w="1467"/>
        <w:gridCol w:w="1372"/>
        <w:gridCol w:w="1413"/>
        <w:gridCol w:w="1560"/>
        <w:gridCol w:w="1275"/>
        <w:gridCol w:w="1611"/>
      </w:tblGrid>
      <w:tr w:rsidR="003B73B6" w:rsidRPr="00124A99" w:rsidTr="003B73B6">
        <w:trPr>
          <w:trHeight w:val="1180"/>
          <w:jc w:val="center"/>
        </w:trPr>
        <w:tc>
          <w:tcPr>
            <w:tcW w:w="1177" w:type="dxa"/>
          </w:tcPr>
          <w:p w:rsidR="00C92E10" w:rsidRPr="00124A99" w:rsidRDefault="00C92E10">
            <w:pPr>
              <w:rPr>
                <w:rFonts w:cstheme="minorHAnsi"/>
                <w:b/>
                <w:color w:val="0B0C0C"/>
                <w:sz w:val="16"/>
                <w:szCs w:val="16"/>
              </w:rPr>
            </w:pPr>
            <w:r w:rsidRPr="00124A99">
              <w:rPr>
                <w:rFonts w:cstheme="minorHAnsi"/>
                <w:b/>
                <w:color w:val="0B0C0C"/>
                <w:sz w:val="16"/>
                <w:szCs w:val="16"/>
              </w:rPr>
              <w:t>PE, Sport, Daily Activity</w:t>
            </w:r>
          </w:p>
          <w:p w:rsidR="00C92E10" w:rsidRPr="00124A99" w:rsidRDefault="00C92E10">
            <w:pPr>
              <w:rPr>
                <w:rFonts w:cstheme="minorHAnsi"/>
                <w:b/>
                <w:color w:val="0B0C0C"/>
                <w:sz w:val="16"/>
                <w:szCs w:val="16"/>
              </w:rPr>
            </w:pPr>
            <w:r w:rsidRPr="00124A99">
              <w:rPr>
                <w:rFonts w:cstheme="minorHAnsi"/>
                <w:b/>
                <w:color w:val="0B0C0C"/>
                <w:sz w:val="16"/>
                <w:szCs w:val="16"/>
              </w:rPr>
              <w:t xml:space="preserve">Nutrition </w:t>
            </w:r>
          </w:p>
          <w:p w:rsidR="00C92E10" w:rsidRPr="00124A99" w:rsidRDefault="00C92E10" w:rsidP="003714E4">
            <w:pPr>
              <w:rPr>
                <w:rFonts w:cstheme="minorHAnsi"/>
                <w:sz w:val="16"/>
                <w:szCs w:val="16"/>
              </w:rPr>
            </w:pPr>
            <w:r w:rsidRPr="00124A99">
              <w:rPr>
                <w:rFonts w:cstheme="minorHAnsi"/>
                <w:color w:val="0B0C0C"/>
                <w:sz w:val="16"/>
                <w:szCs w:val="16"/>
              </w:rPr>
              <w:t>D</w:t>
            </w:r>
            <w:r w:rsidR="003714E4">
              <w:rPr>
                <w:rFonts w:cstheme="minorHAnsi"/>
                <w:color w:val="0B0C0C"/>
                <w:sz w:val="16"/>
                <w:szCs w:val="16"/>
              </w:rPr>
              <w:t>evelop</w:t>
            </w:r>
            <w:r w:rsidRPr="00124A99">
              <w:rPr>
                <w:rFonts w:cstheme="minorHAnsi"/>
                <w:color w:val="0B0C0C"/>
                <w:sz w:val="16"/>
                <w:szCs w:val="16"/>
              </w:rPr>
              <w:t xml:space="preserve"> understanding of how to keep physically healthy, eat healthily and maintain an active lifestyle, including giving ample opportunities for pupils to be active during the school day and through extra-curricular activities</w:t>
            </w:r>
          </w:p>
        </w:tc>
        <w:tc>
          <w:tcPr>
            <w:tcW w:w="1599" w:type="dxa"/>
          </w:tcPr>
          <w:p w:rsidR="00C92E10" w:rsidRPr="00124A99" w:rsidRDefault="00C92E10">
            <w:pPr>
              <w:rPr>
                <w:rFonts w:cstheme="minorHAnsi"/>
                <w:b/>
                <w:sz w:val="16"/>
                <w:szCs w:val="16"/>
              </w:rPr>
            </w:pPr>
            <w:r w:rsidRPr="00124A99">
              <w:rPr>
                <w:rFonts w:cstheme="minorHAnsi"/>
                <w:b/>
                <w:sz w:val="16"/>
                <w:szCs w:val="16"/>
              </w:rPr>
              <w:t>Fundamental British Values</w:t>
            </w:r>
          </w:p>
          <w:p w:rsidR="00C92E10" w:rsidRPr="00124A99" w:rsidRDefault="003714E4" w:rsidP="003558D9">
            <w:pPr>
              <w:pStyle w:val="NormalWeb"/>
              <w:shd w:val="clear" w:color="auto" w:fill="FFFFFF"/>
              <w:spacing w:before="0" w:beforeAutospacing="0" w:after="0" w:afterAutospacing="0"/>
              <w:rPr>
                <w:rFonts w:asciiTheme="minorHAnsi" w:hAnsiTheme="minorHAnsi" w:cstheme="minorHAnsi"/>
                <w:color w:val="0B0C0C"/>
                <w:sz w:val="16"/>
                <w:szCs w:val="16"/>
              </w:rPr>
            </w:pPr>
            <w:r>
              <w:rPr>
                <w:rFonts w:asciiTheme="minorHAnsi" w:hAnsiTheme="minorHAnsi" w:cstheme="minorHAnsi"/>
                <w:color w:val="0B0C0C"/>
                <w:sz w:val="16"/>
                <w:szCs w:val="16"/>
              </w:rPr>
              <w:t>T</w:t>
            </w:r>
            <w:r w:rsidR="00C92E10" w:rsidRPr="00124A99">
              <w:rPr>
                <w:rFonts w:asciiTheme="minorHAnsi" w:hAnsiTheme="minorHAnsi" w:cstheme="minorHAnsi"/>
                <w:color w:val="0B0C0C"/>
                <w:sz w:val="16"/>
                <w:szCs w:val="16"/>
              </w:rPr>
              <w:t>hrough curriculum, assemblies, wider opportunities, visits, discussions and literature, develops and deepens pupils’ understanding of the fundamental British values of democracy, individual liberty, the rule of law, and mutual respect and tolerance</w:t>
            </w:r>
          </w:p>
          <w:p w:rsidR="00C92E10" w:rsidRDefault="00C92E10">
            <w:pPr>
              <w:rPr>
                <w:rFonts w:cstheme="minorHAnsi"/>
                <w:sz w:val="16"/>
                <w:szCs w:val="16"/>
              </w:rPr>
            </w:pPr>
          </w:p>
          <w:p w:rsidR="00C92E10" w:rsidRPr="006B74D3" w:rsidRDefault="003714E4" w:rsidP="003714E4">
            <w:pPr>
              <w:pStyle w:val="NormalWeb"/>
              <w:shd w:val="clear" w:color="auto" w:fill="FFFFFF"/>
              <w:spacing w:before="0" w:beforeAutospacing="0" w:after="0" w:afterAutospacing="0"/>
              <w:ind w:left="-60"/>
              <w:rPr>
                <w:rFonts w:asciiTheme="minorHAnsi" w:hAnsiTheme="minorHAnsi" w:cstheme="minorHAnsi"/>
                <w:color w:val="0B0C0C"/>
                <w:sz w:val="16"/>
                <w:szCs w:val="16"/>
              </w:rPr>
            </w:pPr>
            <w:r>
              <w:rPr>
                <w:rFonts w:asciiTheme="minorHAnsi" w:hAnsiTheme="minorHAnsi" w:cstheme="minorHAnsi"/>
                <w:color w:val="0B0C0C"/>
                <w:sz w:val="16"/>
                <w:szCs w:val="16"/>
              </w:rPr>
              <w:t>Able</w:t>
            </w:r>
            <w:r w:rsidR="00C92E10" w:rsidRPr="00297834">
              <w:rPr>
                <w:rFonts w:asciiTheme="minorHAnsi" w:hAnsiTheme="minorHAnsi" w:cstheme="minorHAnsi"/>
                <w:color w:val="0B0C0C"/>
                <w:sz w:val="16"/>
                <w:szCs w:val="16"/>
              </w:rPr>
              <w:t xml:space="preserve"> to recognise the difference between right and wrong and to readily apply this understanding in their own lives, and to recognise legal boundaries and, in doing so, respect the civil and criminal law of England</w:t>
            </w:r>
            <w:r>
              <w:rPr>
                <w:rFonts w:asciiTheme="minorHAnsi" w:hAnsiTheme="minorHAnsi" w:cstheme="minorHAnsi"/>
                <w:color w:val="0B0C0C"/>
                <w:sz w:val="16"/>
                <w:szCs w:val="16"/>
              </w:rPr>
              <w:t xml:space="preserve"> Engagement with the FBVs </w:t>
            </w:r>
            <w:r w:rsidR="00C92E10" w:rsidRPr="006B74D3">
              <w:rPr>
                <w:rFonts w:asciiTheme="minorHAnsi" w:hAnsiTheme="minorHAnsi" w:cstheme="minorHAnsi"/>
                <w:color w:val="0B0C0C"/>
                <w:sz w:val="16"/>
                <w:szCs w:val="16"/>
              </w:rPr>
              <w:t>of democracy, the rule of law, individual liberty and mutual respect and tolerance of those with dif</w:t>
            </w:r>
            <w:r>
              <w:rPr>
                <w:rFonts w:asciiTheme="minorHAnsi" w:hAnsiTheme="minorHAnsi" w:cstheme="minorHAnsi"/>
                <w:color w:val="0B0C0C"/>
                <w:sz w:val="16"/>
                <w:szCs w:val="16"/>
              </w:rPr>
              <w:t xml:space="preserve">ferent faiths and beliefs. </w:t>
            </w:r>
            <w:r w:rsidR="00C92E10" w:rsidRPr="006B74D3">
              <w:rPr>
                <w:rFonts w:asciiTheme="minorHAnsi" w:hAnsiTheme="minorHAnsi" w:cstheme="minorHAnsi"/>
                <w:color w:val="0B0C0C"/>
                <w:sz w:val="16"/>
                <w:szCs w:val="16"/>
              </w:rPr>
              <w:t>knowledge of Britain’s democratic Parliamentary system and its central role in shaping our history and values, and in continuing to develop Britain</w:t>
            </w:r>
          </w:p>
        </w:tc>
        <w:tc>
          <w:tcPr>
            <w:tcW w:w="1469" w:type="dxa"/>
          </w:tcPr>
          <w:p w:rsidR="00C92E10" w:rsidRPr="00124A99" w:rsidRDefault="00A82C13">
            <w:pPr>
              <w:rPr>
                <w:rFonts w:cstheme="minorHAnsi"/>
                <w:b/>
                <w:sz w:val="16"/>
                <w:szCs w:val="16"/>
              </w:rPr>
            </w:pPr>
            <w:r>
              <w:rPr>
                <w:rFonts w:cstheme="minorHAnsi"/>
                <w:b/>
                <w:sz w:val="16"/>
                <w:szCs w:val="16"/>
              </w:rPr>
              <w:t xml:space="preserve">Equality, Diversity and Inclusion and </w:t>
            </w:r>
            <w:r w:rsidR="00C92E10">
              <w:rPr>
                <w:rFonts w:cstheme="minorHAnsi"/>
                <w:b/>
                <w:sz w:val="16"/>
                <w:szCs w:val="16"/>
              </w:rPr>
              <w:t>Protected Characteristics</w:t>
            </w:r>
          </w:p>
          <w:p w:rsidR="00C92E10" w:rsidRPr="00124A99" w:rsidRDefault="00C92E10" w:rsidP="003558D9">
            <w:pPr>
              <w:pStyle w:val="NormalWeb"/>
              <w:shd w:val="clear" w:color="auto" w:fill="FFFFFF"/>
              <w:spacing w:before="0" w:beforeAutospacing="0" w:after="0" w:afterAutospacing="0"/>
              <w:rPr>
                <w:rFonts w:asciiTheme="minorHAnsi" w:hAnsiTheme="minorHAnsi" w:cstheme="minorHAnsi"/>
                <w:color w:val="0B0C0C"/>
                <w:sz w:val="16"/>
                <w:szCs w:val="16"/>
              </w:rPr>
            </w:pPr>
            <w:r w:rsidRPr="00124A99">
              <w:rPr>
                <w:rFonts w:asciiTheme="minorHAnsi" w:eastAsiaTheme="minorHAnsi" w:hAnsiTheme="minorHAnsi" w:cstheme="minorHAnsi"/>
                <w:sz w:val="16"/>
                <w:szCs w:val="16"/>
                <w:lang w:eastAsia="en-US"/>
              </w:rPr>
              <w:t>P</w:t>
            </w:r>
            <w:r w:rsidR="003714E4">
              <w:rPr>
                <w:rFonts w:asciiTheme="minorHAnsi" w:hAnsiTheme="minorHAnsi" w:cstheme="minorHAnsi"/>
                <w:color w:val="0B0C0C"/>
                <w:sz w:val="16"/>
                <w:szCs w:val="16"/>
              </w:rPr>
              <w:t>romote</w:t>
            </w:r>
            <w:r w:rsidRPr="00124A99">
              <w:rPr>
                <w:rFonts w:asciiTheme="minorHAnsi" w:hAnsiTheme="minorHAnsi" w:cstheme="minorHAnsi"/>
                <w:color w:val="0B0C0C"/>
                <w:sz w:val="16"/>
                <w:szCs w:val="16"/>
              </w:rPr>
              <w:t xml:space="preserve"> equality of opportunity so that all pupils can thrive together, understanding that difference is a positive, not a negative, and that individual characteristics make people unique. This includes, but is not limited to, pupils’ understanding of the protected characteristics and how equality and diversity are promoted</w:t>
            </w:r>
          </w:p>
          <w:p w:rsidR="00C92E10" w:rsidRPr="00124A99" w:rsidRDefault="00C92E10" w:rsidP="003714E4">
            <w:pPr>
              <w:pStyle w:val="NormalWeb"/>
              <w:shd w:val="clear" w:color="auto" w:fill="FFFFFF"/>
              <w:spacing w:before="0" w:beforeAutospacing="0" w:after="0" w:afterAutospacing="0"/>
              <w:rPr>
                <w:rFonts w:asciiTheme="minorHAnsi" w:hAnsiTheme="minorHAnsi" w:cstheme="minorHAnsi"/>
                <w:sz w:val="16"/>
                <w:szCs w:val="16"/>
              </w:rPr>
            </w:pPr>
            <w:proofErr w:type="gramStart"/>
            <w:r w:rsidRPr="00124A99">
              <w:rPr>
                <w:rFonts w:asciiTheme="minorHAnsi" w:hAnsiTheme="minorHAnsi" w:cstheme="minorHAnsi"/>
                <w:color w:val="0B0C0C"/>
                <w:sz w:val="16"/>
                <w:szCs w:val="16"/>
              </w:rPr>
              <w:t>ensures</w:t>
            </w:r>
            <w:proofErr w:type="gramEnd"/>
            <w:r w:rsidRPr="00124A99">
              <w:rPr>
                <w:rFonts w:asciiTheme="minorHAnsi" w:hAnsiTheme="minorHAnsi" w:cstheme="minorHAnsi"/>
                <w:color w:val="0B0C0C"/>
                <w:sz w:val="16"/>
                <w:szCs w:val="16"/>
              </w:rPr>
              <w:t xml:space="preserve"> an inclusive environment that meets the needs of all pupils, irrespective of age, disability, gender reassignment, race, religion or belief, se</w:t>
            </w:r>
            <w:r w:rsidR="003714E4">
              <w:rPr>
                <w:rFonts w:asciiTheme="minorHAnsi" w:hAnsiTheme="minorHAnsi" w:cstheme="minorHAnsi"/>
                <w:color w:val="0B0C0C"/>
                <w:sz w:val="16"/>
                <w:szCs w:val="16"/>
              </w:rPr>
              <w:t>x or sexual orientation.</w:t>
            </w:r>
          </w:p>
        </w:tc>
        <w:tc>
          <w:tcPr>
            <w:tcW w:w="1613" w:type="dxa"/>
          </w:tcPr>
          <w:p w:rsidR="00C92E10" w:rsidRPr="00124A99" w:rsidRDefault="00C92E10" w:rsidP="003714E4">
            <w:pPr>
              <w:rPr>
                <w:rFonts w:cstheme="minorHAnsi"/>
                <w:b/>
                <w:sz w:val="16"/>
                <w:szCs w:val="16"/>
              </w:rPr>
            </w:pPr>
            <w:r w:rsidRPr="00124A99">
              <w:rPr>
                <w:rFonts w:cstheme="minorHAnsi"/>
                <w:b/>
                <w:sz w:val="16"/>
                <w:szCs w:val="16"/>
              </w:rPr>
              <w:t>Educational Visits</w:t>
            </w:r>
            <w:r>
              <w:rPr>
                <w:rFonts w:cstheme="minorHAnsi"/>
                <w:b/>
                <w:sz w:val="16"/>
                <w:szCs w:val="16"/>
              </w:rPr>
              <w:t>, Cultural Capital</w:t>
            </w:r>
            <w:r w:rsidRPr="00124A99">
              <w:rPr>
                <w:rFonts w:cstheme="minorHAnsi"/>
                <w:b/>
                <w:sz w:val="16"/>
                <w:szCs w:val="16"/>
              </w:rPr>
              <w:t xml:space="preserve"> and Enrichment  </w:t>
            </w:r>
          </w:p>
          <w:p w:rsidR="00C92E10" w:rsidRPr="008817AF" w:rsidRDefault="00C92E10" w:rsidP="003714E4">
            <w:pPr>
              <w:rPr>
                <w:rFonts w:cstheme="minorHAnsi"/>
                <w:color w:val="0B0C0C"/>
                <w:sz w:val="16"/>
                <w:szCs w:val="16"/>
              </w:rPr>
            </w:pPr>
            <w:r w:rsidRPr="00124A99">
              <w:rPr>
                <w:rFonts w:cstheme="minorHAnsi"/>
                <w:sz w:val="16"/>
                <w:szCs w:val="16"/>
              </w:rPr>
              <w:t>A</w:t>
            </w:r>
            <w:r w:rsidRPr="00124A99">
              <w:rPr>
                <w:rFonts w:cstheme="minorHAnsi"/>
                <w:color w:val="0B0C0C"/>
                <w:sz w:val="16"/>
                <w:szCs w:val="16"/>
              </w:rPr>
              <w:t xml:space="preserve"> wide, rich set of experiences. Opportunities for pupils to develop their talents and interests are of </w:t>
            </w:r>
            <w:r w:rsidRPr="008817AF">
              <w:rPr>
                <w:rFonts w:cstheme="minorHAnsi"/>
                <w:color w:val="0B0C0C"/>
                <w:sz w:val="16"/>
                <w:szCs w:val="16"/>
              </w:rPr>
              <w:t>exceptional quality.</w:t>
            </w:r>
          </w:p>
          <w:p w:rsidR="00C92E10" w:rsidRDefault="00C92E10" w:rsidP="00124A99">
            <w:pPr>
              <w:rPr>
                <w:rFonts w:cstheme="minorHAnsi"/>
                <w:color w:val="0B0C0C"/>
                <w:sz w:val="16"/>
                <w:szCs w:val="16"/>
              </w:rPr>
            </w:pPr>
            <w:r>
              <w:rPr>
                <w:rFonts w:cstheme="minorHAnsi"/>
                <w:color w:val="0B0C0C"/>
                <w:sz w:val="16"/>
                <w:szCs w:val="16"/>
              </w:rPr>
              <w:t>T</w:t>
            </w:r>
            <w:r w:rsidRPr="008817AF">
              <w:rPr>
                <w:rFonts w:cstheme="minorHAnsi"/>
                <w:color w:val="0B0C0C"/>
                <w:sz w:val="16"/>
                <w:szCs w:val="16"/>
              </w:rPr>
              <w:t>he curriculum goes beyond the academic, vocational or technical</w:t>
            </w:r>
          </w:p>
          <w:p w:rsidR="00C92E10" w:rsidRDefault="00C92E10" w:rsidP="008817AF">
            <w:pPr>
              <w:pStyle w:val="NormalWeb"/>
              <w:shd w:val="clear" w:color="auto" w:fill="FFFFFF"/>
              <w:spacing w:before="0" w:beforeAutospacing="0" w:after="0" w:afterAutospacing="0"/>
              <w:rPr>
                <w:rFonts w:asciiTheme="minorHAnsi" w:hAnsiTheme="minorHAnsi" w:cstheme="minorHAnsi"/>
                <w:color w:val="0B0C0C"/>
                <w:sz w:val="16"/>
                <w:szCs w:val="29"/>
              </w:rPr>
            </w:pPr>
            <w:r w:rsidRPr="008817AF">
              <w:rPr>
                <w:rFonts w:asciiTheme="minorHAnsi" w:hAnsiTheme="minorHAnsi" w:cstheme="minorHAnsi"/>
                <w:color w:val="0B0C0C"/>
                <w:sz w:val="16"/>
                <w:szCs w:val="29"/>
              </w:rPr>
              <w:t>T</w:t>
            </w:r>
            <w:r w:rsidRPr="008817AF">
              <w:rPr>
                <w:rFonts w:asciiTheme="minorHAnsi" w:hAnsiTheme="minorHAnsi" w:cstheme="minorHAnsi"/>
                <w:color w:val="0B0C0C"/>
                <w:sz w:val="16"/>
                <w:szCs w:val="29"/>
              </w:rPr>
              <w:t>he school provides effectively for pupils’ broader development</w:t>
            </w:r>
          </w:p>
          <w:p w:rsidR="003714E4" w:rsidRPr="00124A99" w:rsidRDefault="003714E4" w:rsidP="003714E4">
            <w:pPr>
              <w:pStyle w:val="NormalWeb"/>
              <w:shd w:val="clear" w:color="auto" w:fill="FFFFFF"/>
              <w:spacing w:before="0" w:beforeAutospacing="0" w:after="0" w:afterAutospacing="0"/>
              <w:rPr>
                <w:rFonts w:asciiTheme="minorHAnsi" w:hAnsiTheme="minorHAnsi" w:cstheme="minorHAnsi"/>
                <w:color w:val="0B0C0C"/>
                <w:sz w:val="16"/>
                <w:szCs w:val="16"/>
              </w:rPr>
            </w:pPr>
            <w:r>
              <w:rPr>
                <w:rFonts w:asciiTheme="minorHAnsi" w:hAnsiTheme="minorHAnsi" w:cstheme="minorHAnsi"/>
                <w:color w:val="0B0C0C"/>
                <w:sz w:val="16"/>
                <w:szCs w:val="16"/>
              </w:rPr>
              <w:t>N</w:t>
            </w:r>
            <w:r w:rsidRPr="00124A99">
              <w:rPr>
                <w:rFonts w:asciiTheme="minorHAnsi" w:hAnsiTheme="minorHAnsi" w:cstheme="minorHAnsi"/>
                <w:color w:val="0B0C0C"/>
                <w:sz w:val="16"/>
                <w:szCs w:val="16"/>
              </w:rPr>
              <w:t>o discrimination exists, for example in respect of wider opportunities for pupils</w:t>
            </w:r>
          </w:p>
          <w:p w:rsidR="003714E4" w:rsidRDefault="003714E4" w:rsidP="008817AF">
            <w:pPr>
              <w:pStyle w:val="NormalWeb"/>
              <w:shd w:val="clear" w:color="auto" w:fill="FFFFFF"/>
              <w:spacing w:before="0" w:beforeAutospacing="0" w:after="0" w:afterAutospacing="0"/>
              <w:rPr>
                <w:rFonts w:asciiTheme="minorHAnsi" w:hAnsiTheme="minorHAnsi" w:cstheme="minorHAnsi"/>
                <w:color w:val="0B0C0C"/>
                <w:sz w:val="16"/>
                <w:szCs w:val="29"/>
              </w:rPr>
            </w:pPr>
          </w:p>
          <w:p w:rsidR="00C92E10" w:rsidRDefault="00C92E10" w:rsidP="008817AF">
            <w:pPr>
              <w:pStyle w:val="NormalWeb"/>
              <w:shd w:val="clear" w:color="auto" w:fill="FFFFFF"/>
              <w:spacing w:before="0" w:beforeAutospacing="0" w:after="0" w:afterAutospacing="0"/>
              <w:rPr>
                <w:rFonts w:asciiTheme="minorHAnsi" w:hAnsiTheme="minorHAnsi" w:cstheme="minorHAnsi"/>
                <w:color w:val="0B0C0C"/>
                <w:sz w:val="16"/>
                <w:szCs w:val="29"/>
              </w:rPr>
            </w:pPr>
          </w:p>
          <w:p w:rsidR="00C92E10" w:rsidRDefault="00C92E10" w:rsidP="008817AF">
            <w:pPr>
              <w:pStyle w:val="NormalWeb"/>
              <w:shd w:val="clear" w:color="auto" w:fill="FFFFFF"/>
              <w:spacing w:before="0" w:beforeAutospacing="0" w:after="0" w:afterAutospacing="0"/>
              <w:rPr>
                <w:rFonts w:asciiTheme="minorHAnsi" w:hAnsiTheme="minorHAnsi" w:cstheme="minorHAnsi"/>
                <w:color w:val="0B0C0C"/>
                <w:sz w:val="16"/>
                <w:szCs w:val="29"/>
              </w:rPr>
            </w:pPr>
          </w:p>
          <w:p w:rsidR="00C92E10" w:rsidRPr="008817AF" w:rsidRDefault="00C92E10" w:rsidP="00124A99">
            <w:pPr>
              <w:rPr>
                <w:rFonts w:cstheme="minorHAnsi"/>
                <w:sz w:val="16"/>
                <w:szCs w:val="16"/>
              </w:rPr>
            </w:pPr>
          </w:p>
          <w:p w:rsidR="00C92E10" w:rsidRPr="00124A99" w:rsidRDefault="00C92E10">
            <w:pPr>
              <w:rPr>
                <w:rFonts w:cstheme="minorHAnsi"/>
                <w:sz w:val="16"/>
                <w:szCs w:val="16"/>
              </w:rPr>
            </w:pPr>
          </w:p>
        </w:tc>
        <w:tc>
          <w:tcPr>
            <w:tcW w:w="1618" w:type="dxa"/>
          </w:tcPr>
          <w:p w:rsidR="00C92E10" w:rsidRPr="00124A99" w:rsidRDefault="00C92E10"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Citizenship</w:t>
            </w:r>
            <w:r>
              <w:rPr>
                <w:rFonts w:asciiTheme="minorHAnsi" w:hAnsiTheme="minorHAnsi" w:cstheme="minorHAnsi"/>
                <w:b/>
                <w:color w:val="0B0C0C"/>
                <w:sz w:val="16"/>
                <w:szCs w:val="16"/>
              </w:rPr>
              <w:t xml:space="preserve">, </w:t>
            </w:r>
            <w:r w:rsidRPr="00124A99">
              <w:rPr>
                <w:rFonts w:asciiTheme="minorHAnsi" w:hAnsiTheme="minorHAnsi" w:cstheme="minorHAnsi"/>
                <w:b/>
                <w:color w:val="0B0C0C"/>
                <w:sz w:val="16"/>
                <w:szCs w:val="16"/>
              </w:rPr>
              <w:t>Careers</w:t>
            </w:r>
            <w:r w:rsidR="003714E4">
              <w:rPr>
                <w:rFonts w:asciiTheme="minorHAnsi" w:hAnsiTheme="minorHAnsi" w:cstheme="minorHAnsi"/>
                <w:b/>
                <w:color w:val="0B0C0C"/>
                <w:sz w:val="16"/>
                <w:szCs w:val="16"/>
              </w:rPr>
              <w:t xml:space="preserve">, Economic </w:t>
            </w:r>
            <w:r w:rsidRPr="00124A99">
              <w:rPr>
                <w:rFonts w:asciiTheme="minorHAnsi" w:hAnsiTheme="minorHAnsi" w:cstheme="minorHAnsi"/>
                <w:b/>
                <w:color w:val="0B0C0C"/>
                <w:sz w:val="16"/>
                <w:szCs w:val="16"/>
              </w:rPr>
              <w:t xml:space="preserve"> Education</w:t>
            </w:r>
            <w:r>
              <w:rPr>
                <w:rFonts w:asciiTheme="minorHAnsi" w:hAnsiTheme="minorHAnsi" w:cstheme="minorHAnsi"/>
                <w:b/>
                <w:color w:val="0B0C0C"/>
                <w:sz w:val="16"/>
                <w:szCs w:val="16"/>
              </w:rPr>
              <w:t xml:space="preserve"> &amp; Transition </w:t>
            </w:r>
          </w:p>
          <w:p w:rsidR="00C92E10" w:rsidRDefault="00C92E10" w:rsidP="00E61BEB">
            <w:pPr>
              <w:pStyle w:val="NormalWeb"/>
              <w:shd w:val="clear" w:color="auto" w:fill="FFFFFF"/>
              <w:spacing w:before="0" w:beforeAutospacing="0" w:after="0" w:afterAutospacing="0"/>
              <w:rPr>
                <w:rFonts w:asciiTheme="minorHAnsi" w:hAnsiTheme="minorHAnsi" w:cstheme="minorHAnsi"/>
                <w:color w:val="0B0C0C"/>
                <w:sz w:val="16"/>
                <w:szCs w:val="16"/>
              </w:rPr>
            </w:pPr>
            <w:r w:rsidRPr="00124A99">
              <w:rPr>
                <w:rFonts w:asciiTheme="minorHAnsi" w:hAnsiTheme="minorHAnsi" w:cstheme="minorHAnsi"/>
                <w:color w:val="0B0C0C"/>
                <w:sz w:val="16"/>
                <w:szCs w:val="16"/>
              </w:rPr>
              <w:t xml:space="preserve">Opportunity for </w:t>
            </w:r>
            <w:r w:rsidRPr="00124A99">
              <w:rPr>
                <w:rFonts w:asciiTheme="minorHAnsi" w:hAnsiTheme="minorHAnsi" w:cstheme="minorHAnsi"/>
                <w:color w:val="0B0C0C"/>
                <w:sz w:val="16"/>
                <w:szCs w:val="16"/>
              </w:rPr>
              <w:t>pupils to become responsible, respectful and active citizens who are able to play their part and become actively involved in public life as adults</w:t>
            </w:r>
            <w:r w:rsidRPr="00124A99">
              <w:rPr>
                <w:rFonts w:asciiTheme="minorHAnsi" w:hAnsiTheme="minorHAnsi" w:cstheme="minorHAnsi"/>
                <w:color w:val="0B0C0C"/>
                <w:sz w:val="16"/>
                <w:szCs w:val="16"/>
              </w:rPr>
              <w:t>.</w:t>
            </w:r>
          </w:p>
          <w:p w:rsidR="00C92E10" w:rsidRDefault="00C92E10" w:rsidP="00E61BEB">
            <w:pPr>
              <w:pStyle w:val="NormalWeb"/>
              <w:shd w:val="clear" w:color="auto" w:fill="FFFFFF"/>
              <w:spacing w:before="0" w:beforeAutospacing="0" w:after="0" w:afterAutospacing="0"/>
              <w:rPr>
                <w:rFonts w:asciiTheme="minorHAnsi" w:hAnsiTheme="minorHAnsi" w:cstheme="minorHAnsi"/>
                <w:color w:val="0B0C0C"/>
                <w:sz w:val="16"/>
                <w:szCs w:val="16"/>
              </w:rPr>
            </w:pPr>
          </w:p>
          <w:p w:rsidR="00C92E10" w:rsidRPr="00124A99" w:rsidRDefault="00C92E10" w:rsidP="00E61BEB">
            <w:pPr>
              <w:pStyle w:val="NormalWeb"/>
              <w:shd w:val="clear" w:color="auto" w:fill="FFFFFF"/>
              <w:spacing w:before="0" w:beforeAutospacing="0" w:after="0" w:afterAutospacing="0"/>
              <w:rPr>
                <w:rFonts w:asciiTheme="minorHAnsi" w:hAnsiTheme="minorHAnsi" w:cstheme="minorHAnsi"/>
                <w:color w:val="0B0C0C"/>
                <w:sz w:val="16"/>
                <w:szCs w:val="16"/>
              </w:rPr>
            </w:pPr>
            <w:r w:rsidRPr="00297834">
              <w:rPr>
                <w:rFonts w:asciiTheme="minorHAnsi" w:hAnsiTheme="minorHAnsi" w:cstheme="minorHAnsi"/>
                <w:color w:val="0B0C0C"/>
                <w:sz w:val="16"/>
                <w:szCs w:val="16"/>
              </w:rPr>
              <w:t>W</w:t>
            </w:r>
            <w:r w:rsidRPr="00297834">
              <w:rPr>
                <w:rFonts w:asciiTheme="minorHAnsi" w:hAnsiTheme="minorHAnsi" w:cstheme="minorHAnsi"/>
                <w:color w:val="0B0C0C"/>
                <w:sz w:val="16"/>
                <w:szCs w:val="16"/>
              </w:rPr>
              <w:t>illingness to participate in a variety of communities and social settings, including by volunteering, cooperating well with others and being able to resolve conflicts effectively</w:t>
            </w:r>
          </w:p>
          <w:p w:rsidR="00C92E10" w:rsidRDefault="00C92E10" w:rsidP="00124A99">
            <w:pPr>
              <w:pStyle w:val="NormalWeb"/>
              <w:shd w:val="clear" w:color="auto" w:fill="FFFFFF"/>
              <w:spacing w:before="0" w:beforeAutospacing="0" w:after="0" w:afterAutospacing="0"/>
              <w:ind w:left="-60"/>
              <w:rPr>
                <w:rFonts w:asciiTheme="minorHAnsi" w:hAnsiTheme="minorHAnsi" w:cstheme="minorHAnsi"/>
                <w:color w:val="0B0C0C"/>
                <w:sz w:val="16"/>
                <w:szCs w:val="16"/>
              </w:rPr>
            </w:pPr>
          </w:p>
          <w:p w:rsidR="00C92E10" w:rsidRPr="00166CC8" w:rsidRDefault="00C92E10" w:rsidP="00124A99">
            <w:pPr>
              <w:pStyle w:val="NormalWeb"/>
              <w:shd w:val="clear" w:color="auto" w:fill="FFFFFF"/>
              <w:spacing w:before="0" w:beforeAutospacing="0" w:after="0" w:afterAutospacing="0"/>
              <w:ind w:left="-60"/>
              <w:rPr>
                <w:rFonts w:asciiTheme="minorHAnsi" w:hAnsiTheme="minorHAnsi" w:cstheme="minorHAnsi"/>
                <w:color w:val="0B0C0C"/>
                <w:sz w:val="16"/>
                <w:szCs w:val="16"/>
              </w:rPr>
            </w:pPr>
            <w:r w:rsidRPr="00166CC8">
              <w:rPr>
                <w:rFonts w:asciiTheme="minorHAnsi" w:hAnsiTheme="minorHAnsi" w:cstheme="minorHAnsi"/>
                <w:color w:val="0B0C0C"/>
                <w:sz w:val="16"/>
                <w:szCs w:val="16"/>
                <w:shd w:val="clear" w:color="auto" w:fill="FFFFFF"/>
              </w:rPr>
              <w:t>P</w:t>
            </w:r>
            <w:r w:rsidRPr="00166CC8">
              <w:rPr>
                <w:rFonts w:asciiTheme="minorHAnsi" w:hAnsiTheme="minorHAnsi" w:cstheme="minorHAnsi"/>
                <w:color w:val="0B0C0C"/>
                <w:sz w:val="16"/>
                <w:szCs w:val="16"/>
                <w:shd w:val="clear" w:color="auto" w:fill="FFFFFF"/>
              </w:rPr>
              <w:t>repare pupils at the school for the opportunities, responsibilities and experiences of later life.</w:t>
            </w:r>
          </w:p>
          <w:p w:rsidR="00C92E10" w:rsidRPr="00124A99" w:rsidRDefault="00C92E10" w:rsidP="00E61BEB">
            <w:pPr>
              <w:pStyle w:val="NormalWeb"/>
              <w:shd w:val="clear" w:color="auto" w:fill="FFFFFF"/>
              <w:spacing w:before="0" w:beforeAutospacing="0" w:after="0" w:afterAutospacing="0"/>
              <w:rPr>
                <w:rFonts w:asciiTheme="minorHAnsi" w:hAnsiTheme="minorHAnsi" w:cstheme="minorHAnsi"/>
                <w:color w:val="0B0C0C"/>
                <w:sz w:val="16"/>
                <w:szCs w:val="16"/>
              </w:rPr>
            </w:pPr>
          </w:p>
          <w:p w:rsidR="00C92E10" w:rsidRDefault="003714E4" w:rsidP="00297834">
            <w:pPr>
              <w:pStyle w:val="NormalWeb"/>
              <w:shd w:val="clear" w:color="auto" w:fill="FFFFFF"/>
              <w:spacing w:before="0" w:beforeAutospacing="0" w:after="0" w:afterAutospacing="0"/>
              <w:ind w:left="-60"/>
              <w:rPr>
                <w:rFonts w:asciiTheme="minorHAnsi" w:hAnsiTheme="minorHAnsi" w:cstheme="minorHAnsi"/>
                <w:color w:val="0B0C0C"/>
                <w:sz w:val="16"/>
                <w:szCs w:val="16"/>
              </w:rPr>
            </w:pPr>
            <w:r>
              <w:rPr>
                <w:rFonts w:asciiTheme="minorHAnsi" w:hAnsiTheme="minorHAnsi" w:cstheme="minorHAnsi"/>
                <w:color w:val="0B0C0C"/>
                <w:sz w:val="16"/>
                <w:szCs w:val="16"/>
              </w:rPr>
              <w:t>R</w:t>
            </w:r>
            <w:r w:rsidR="00C92E10" w:rsidRPr="00124A99">
              <w:rPr>
                <w:rFonts w:asciiTheme="minorHAnsi" w:hAnsiTheme="minorHAnsi" w:cstheme="minorHAnsi"/>
                <w:color w:val="0B0C0C"/>
                <w:sz w:val="16"/>
                <w:szCs w:val="16"/>
              </w:rPr>
              <w:t>eadiness for the next phase of education, training or employment so that pupils are equipped to make the transition successfully, including, for secondary schools, through careers information education, advice and guidance</w:t>
            </w:r>
          </w:p>
          <w:p w:rsidR="00C92E10" w:rsidRPr="00124A99" w:rsidRDefault="00C92E10" w:rsidP="00E61BEB">
            <w:pPr>
              <w:rPr>
                <w:rFonts w:cstheme="minorHAnsi"/>
                <w:sz w:val="16"/>
                <w:szCs w:val="16"/>
              </w:rPr>
            </w:pPr>
          </w:p>
        </w:tc>
        <w:tc>
          <w:tcPr>
            <w:tcW w:w="1467" w:type="dxa"/>
          </w:tcPr>
          <w:p w:rsidR="00A82C13" w:rsidRDefault="00C92E10" w:rsidP="00124A99">
            <w:pPr>
              <w:rPr>
                <w:rFonts w:cstheme="minorHAnsi"/>
                <w:color w:val="0B0C0C"/>
                <w:sz w:val="16"/>
                <w:szCs w:val="16"/>
              </w:rPr>
            </w:pPr>
            <w:r w:rsidRPr="00124A99">
              <w:rPr>
                <w:rFonts w:cstheme="minorHAnsi"/>
                <w:b/>
                <w:color w:val="0B0C0C"/>
                <w:sz w:val="16"/>
                <w:szCs w:val="16"/>
              </w:rPr>
              <w:t>Resilience and Mental Health</w:t>
            </w:r>
            <w:r w:rsidRPr="00124A99">
              <w:rPr>
                <w:rFonts w:cstheme="minorHAnsi"/>
                <w:color w:val="0B0C0C"/>
                <w:sz w:val="16"/>
                <w:szCs w:val="16"/>
              </w:rPr>
              <w:t xml:space="preserve"> </w:t>
            </w:r>
          </w:p>
          <w:p w:rsidR="00C92E10" w:rsidRPr="00124A99" w:rsidRDefault="003714E4" w:rsidP="00124A99">
            <w:pPr>
              <w:rPr>
                <w:rFonts w:cstheme="minorHAnsi"/>
                <w:color w:val="0B0C0C"/>
                <w:sz w:val="16"/>
                <w:szCs w:val="16"/>
              </w:rPr>
            </w:pPr>
            <w:r>
              <w:rPr>
                <w:rFonts w:cstheme="minorHAnsi"/>
                <w:color w:val="0B0C0C"/>
                <w:sz w:val="16"/>
                <w:szCs w:val="16"/>
              </w:rPr>
              <w:t>The curriculum d</w:t>
            </w:r>
            <w:r w:rsidR="00C92E10" w:rsidRPr="00124A99">
              <w:rPr>
                <w:rFonts w:cstheme="minorHAnsi"/>
                <w:color w:val="0B0C0C"/>
                <w:sz w:val="16"/>
                <w:szCs w:val="16"/>
              </w:rPr>
              <w:t>evelops pupils’ confidence, resilience and knowledge so that they can keep themselves mentally healthy</w:t>
            </w:r>
          </w:p>
          <w:p w:rsidR="00C92E10" w:rsidRPr="00124A99" w:rsidRDefault="00C92E10" w:rsidP="00E61BEB">
            <w:pPr>
              <w:pStyle w:val="NormalWeb"/>
              <w:shd w:val="clear" w:color="auto" w:fill="FFFFFF"/>
              <w:spacing w:before="0" w:beforeAutospacing="0" w:after="0" w:afterAutospacing="0"/>
              <w:rPr>
                <w:rFonts w:asciiTheme="minorHAnsi" w:hAnsiTheme="minorHAnsi" w:cstheme="minorHAnsi"/>
                <w:color w:val="0B0C0C"/>
                <w:sz w:val="16"/>
                <w:szCs w:val="16"/>
              </w:rPr>
            </w:pPr>
          </w:p>
        </w:tc>
        <w:tc>
          <w:tcPr>
            <w:tcW w:w="1372" w:type="dxa"/>
          </w:tcPr>
          <w:p w:rsidR="00C92E10" w:rsidRPr="00124A99" w:rsidRDefault="00C92E10"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Welfare and</w:t>
            </w:r>
          </w:p>
          <w:p w:rsidR="00C92E10" w:rsidRPr="008817AF" w:rsidRDefault="00C92E10"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sidRPr="008817AF">
              <w:rPr>
                <w:rFonts w:asciiTheme="minorHAnsi" w:hAnsiTheme="minorHAnsi" w:cstheme="minorHAnsi"/>
                <w:b/>
                <w:color w:val="0B0C0C"/>
                <w:sz w:val="16"/>
                <w:szCs w:val="16"/>
              </w:rPr>
              <w:t>E-Safety</w:t>
            </w:r>
          </w:p>
          <w:p w:rsidR="00C92E10" w:rsidRPr="008817AF" w:rsidRDefault="00C92E10" w:rsidP="003558D9">
            <w:pPr>
              <w:pStyle w:val="NormalWeb"/>
              <w:shd w:val="clear" w:color="auto" w:fill="FFFFFF"/>
              <w:spacing w:before="0" w:beforeAutospacing="0" w:after="0" w:afterAutospacing="0"/>
              <w:rPr>
                <w:rFonts w:asciiTheme="minorHAnsi" w:hAnsiTheme="minorHAnsi" w:cstheme="minorHAnsi"/>
                <w:color w:val="0B0C0C"/>
                <w:sz w:val="16"/>
                <w:szCs w:val="16"/>
              </w:rPr>
            </w:pPr>
            <w:r w:rsidRPr="008817AF">
              <w:rPr>
                <w:rFonts w:asciiTheme="minorHAnsi" w:hAnsiTheme="minorHAnsi" w:cstheme="minorHAnsi"/>
                <w:color w:val="0B0C0C"/>
                <w:sz w:val="16"/>
                <w:szCs w:val="16"/>
              </w:rPr>
              <w:t>Enables</w:t>
            </w:r>
            <w:r w:rsidRPr="008817AF">
              <w:rPr>
                <w:rFonts w:asciiTheme="minorHAnsi" w:hAnsiTheme="minorHAnsi" w:cstheme="minorHAnsi"/>
                <w:color w:val="0B0C0C"/>
                <w:sz w:val="16"/>
                <w:szCs w:val="16"/>
              </w:rPr>
              <w:t xml:space="preserve"> pupils to recognise online and offline risks to their well-being – for example, risks from criminal and sexual exploitation, domestic abuse, female genital mutilation, forced marriage, substance misuse, gang activity, radicalisation and extremism – and making them aware of the support available to them</w:t>
            </w:r>
            <w:r w:rsidRPr="008817AF">
              <w:rPr>
                <w:rFonts w:asciiTheme="minorHAnsi" w:hAnsiTheme="minorHAnsi" w:cstheme="minorHAnsi"/>
                <w:color w:val="0B0C0C"/>
                <w:sz w:val="16"/>
                <w:szCs w:val="16"/>
              </w:rPr>
              <w:t>.</w:t>
            </w:r>
          </w:p>
          <w:p w:rsidR="00C92E10" w:rsidRPr="008817AF" w:rsidRDefault="003714E4" w:rsidP="003558D9">
            <w:pPr>
              <w:pStyle w:val="NormalWeb"/>
              <w:shd w:val="clear" w:color="auto" w:fill="FFFFFF"/>
              <w:spacing w:before="0" w:beforeAutospacing="0" w:after="0" w:afterAutospacing="0"/>
              <w:rPr>
                <w:rFonts w:asciiTheme="minorHAnsi" w:hAnsiTheme="minorHAnsi" w:cstheme="minorHAnsi"/>
                <w:color w:val="0B0C0C"/>
                <w:sz w:val="16"/>
                <w:szCs w:val="16"/>
              </w:rPr>
            </w:pPr>
            <w:r>
              <w:rPr>
                <w:rFonts w:asciiTheme="minorHAnsi" w:hAnsiTheme="minorHAnsi" w:cstheme="minorHAnsi"/>
                <w:color w:val="0B0C0C"/>
                <w:sz w:val="16"/>
                <w:szCs w:val="16"/>
              </w:rPr>
              <w:t>P</w:t>
            </w:r>
            <w:r w:rsidR="00C92E10" w:rsidRPr="008817AF">
              <w:rPr>
                <w:rFonts w:asciiTheme="minorHAnsi" w:hAnsiTheme="minorHAnsi" w:cstheme="minorHAnsi"/>
                <w:color w:val="0B0C0C"/>
                <w:sz w:val="16"/>
                <w:szCs w:val="16"/>
              </w:rPr>
              <w:t xml:space="preserve">upils </w:t>
            </w:r>
            <w:r>
              <w:rPr>
                <w:rFonts w:asciiTheme="minorHAnsi" w:hAnsiTheme="minorHAnsi" w:cstheme="minorHAnsi"/>
                <w:color w:val="0B0C0C"/>
                <w:sz w:val="16"/>
                <w:szCs w:val="16"/>
              </w:rPr>
              <w:t xml:space="preserve">are able </w:t>
            </w:r>
            <w:r w:rsidR="00C92E10" w:rsidRPr="008817AF">
              <w:rPr>
                <w:rFonts w:asciiTheme="minorHAnsi" w:hAnsiTheme="minorHAnsi" w:cstheme="minorHAnsi"/>
                <w:color w:val="0B0C0C"/>
                <w:sz w:val="16"/>
                <w:szCs w:val="16"/>
              </w:rPr>
              <w:t>to recognise the dangers of inappropriate use of mobile technology and social media</w:t>
            </w:r>
            <w:r>
              <w:rPr>
                <w:rFonts w:asciiTheme="minorHAnsi" w:hAnsiTheme="minorHAnsi" w:cstheme="minorHAnsi"/>
                <w:color w:val="0B0C0C"/>
                <w:sz w:val="16"/>
                <w:szCs w:val="16"/>
              </w:rPr>
              <w:t xml:space="preserve"> and </w:t>
            </w:r>
          </w:p>
          <w:p w:rsidR="00C92E10" w:rsidRPr="008817AF" w:rsidRDefault="00C92E10" w:rsidP="003558D9">
            <w:pPr>
              <w:pStyle w:val="NormalWeb"/>
              <w:shd w:val="clear" w:color="auto" w:fill="FFFFFF"/>
              <w:spacing w:before="0" w:beforeAutospacing="0" w:after="0" w:afterAutospacing="0"/>
              <w:rPr>
                <w:rFonts w:asciiTheme="minorHAnsi" w:hAnsiTheme="minorHAnsi" w:cstheme="minorHAnsi"/>
                <w:color w:val="0B0C0C"/>
                <w:sz w:val="16"/>
                <w:szCs w:val="16"/>
              </w:rPr>
            </w:pPr>
            <w:r w:rsidRPr="00E61BEB">
              <w:rPr>
                <w:rFonts w:asciiTheme="minorHAnsi" w:hAnsiTheme="minorHAnsi" w:cstheme="minorHAnsi"/>
                <w:color w:val="0B0C0C"/>
                <w:sz w:val="16"/>
                <w:szCs w:val="16"/>
              </w:rPr>
              <w:t>k</w:t>
            </w:r>
            <w:r w:rsidR="003714E4">
              <w:rPr>
                <w:rFonts w:asciiTheme="minorHAnsi" w:hAnsiTheme="minorHAnsi" w:cstheme="minorHAnsi"/>
                <w:color w:val="0B0C0C"/>
                <w:sz w:val="16"/>
                <w:szCs w:val="16"/>
              </w:rPr>
              <w:t>now</w:t>
            </w:r>
            <w:r w:rsidRPr="00E61BEB">
              <w:rPr>
                <w:rFonts w:asciiTheme="minorHAnsi" w:hAnsiTheme="minorHAnsi" w:cstheme="minorHAnsi"/>
                <w:color w:val="0B0C0C"/>
                <w:sz w:val="16"/>
                <w:szCs w:val="16"/>
              </w:rPr>
              <w:t xml:space="preserve"> how to stay safe, including online</w:t>
            </w:r>
          </w:p>
          <w:p w:rsidR="00C92E10" w:rsidRPr="00124A99" w:rsidRDefault="00C92E10" w:rsidP="00E61BEB">
            <w:pPr>
              <w:pStyle w:val="NormalWeb"/>
              <w:shd w:val="clear" w:color="auto" w:fill="FFFFFF"/>
              <w:spacing w:before="0" w:beforeAutospacing="0" w:after="0" w:afterAutospacing="0"/>
              <w:rPr>
                <w:rFonts w:asciiTheme="minorHAnsi" w:hAnsiTheme="minorHAnsi" w:cstheme="minorHAnsi"/>
                <w:color w:val="0B0C0C"/>
                <w:sz w:val="16"/>
                <w:szCs w:val="16"/>
              </w:rPr>
            </w:pPr>
          </w:p>
        </w:tc>
        <w:tc>
          <w:tcPr>
            <w:tcW w:w="1413" w:type="dxa"/>
          </w:tcPr>
          <w:p w:rsidR="00C92E10" w:rsidRPr="00C92E10" w:rsidRDefault="00C92E10" w:rsidP="002978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sidRPr="00C92E10">
              <w:rPr>
                <w:rFonts w:asciiTheme="minorHAnsi" w:hAnsiTheme="minorHAnsi" w:cstheme="minorHAnsi"/>
                <w:b/>
                <w:color w:val="0B0C0C"/>
                <w:sz w:val="16"/>
                <w:szCs w:val="16"/>
                <w:shd w:val="clear" w:color="auto" w:fill="FFFFFF"/>
              </w:rPr>
              <w:t>Arts</w:t>
            </w:r>
            <w:r w:rsidR="003714E4">
              <w:rPr>
                <w:rFonts w:asciiTheme="minorHAnsi" w:hAnsiTheme="minorHAnsi" w:cstheme="minorHAnsi"/>
                <w:b/>
                <w:color w:val="0B0C0C"/>
                <w:sz w:val="16"/>
                <w:szCs w:val="16"/>
                <w:shd w:val="clear" w:color="auto" w:fill="FFFFFF"/>
              </w:rPr>
              <w:t xml:space="preserve"> Education</w:t>
            </w:r>
          </w:p>
          <w:p w:rsidR="00C92E10" w:rsidRPr="00C92E10" w:rsidRDefault="003714E4" w:rsidP="00297834">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color w:val="0B0C0C"/>
                <w:sz w:val="16"/>
                <w:szCs w:val="16"/>
                <w:shd w:val="clear" w:color="auto" w:fill="FFFFFF"/>
              </w:rPr>
              <w:t>P</w:t>
            </w:r>
            <w:r w:rsidR="00C92E10" w:rsidRPr="00C92E10">
              <w:rPr>
                <w:rFonts w:asciiTheme="minorHAnsi" w:hAnsiTheme="minorHAnsi" w:cstheme="minorHAnsi"/>
                <w:color w:val="0B0C0C"/>
                <w:sz w:val="16"/>
                <w:szCs w:val="16"/>
                <w:shd w:val="clear" w:color="auto" w:fill="FFFFFF"/>
              </w:rPr>
              <w:t>articipate in and respond positively to artistic, musical, sporting and cultural opportunities</w:t>
            </w:r>
          </w:p>
        </w:tc>
        <w:tc>
          <w:tcPr>
            <w:tcW w:w="1560" w:type="dxa"/>
          </w:tcPr>
          <w:p w:rsidR="00C92E10" w:rsidRDefault="00C92E10" w:rsidP="00297834">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CREW Time</w:t>
            </w:r>
            <w:r w:rsidR="003714E4">
              <w:rPr>
                <w:rFonts w:asciiTheme="minorHAnsi" w:hAnsiTheme="minorHAnsi" w:cstheme="minorHAnsi"/>
                <w:b/>
                <w:color w:val="0B0C0C"/>
                <w:sz w:val="16"/>
                <w:szCs w:val="16"/>
              </w:rPr>
              <w:t>, Dialogic Discussion</w:t>
            </w:r>
            <w:r>
              <w:rPr>
                <w:rFonts w:asciiTheme="minorHAnsi" w:hAnsiTheme="minorHAnsi" w:cstheme="minorHAnsi"/>
                <w:b/>
                <w:color w:val="0B0C0C"/>
                <w:sz w:val="16"/>
                <w:szCs w:val="16"/>
              </w:rPr>
              <w:t xml:space="preserve"> Social and Moral Development </w:t>
            </w:r>
          </w:p>
          <w:p w:rsidR="00C92E10" w:rsidRDefault="003714E4" w:rsidP="003714E4">
            <w:pPr>
              <w:pStyle w:val="NormalWeb"/>
              <w:shd w:val="clear" w:color="auto" w:fill="FFFFFF"/>
              <w:spacing w:before="0" w:beforeAutospacing="0" w:after="0" w:afterAutospacing="0"/>
              <w:rPr>
                <w:rFonts w:asciiTheme="minorHAnsi" w:hAnsiTheme="minorHAnsi" w:cstheme="minorHAnsi"/>
                <w:color w:val="0B0C0C"/>
                <w:sz w:val="16"/>
                <w:szCs w:val="16"/>
              </w:rPr>
            </w:pPr>
            <w:r>
              <w:rPr>
                <w:rFonts w:asciiTheme="minorHAnsi" w:hAnsiTheme="minorHAnsi" w:cstheme="minorHAnsi"/>
                <w:color w:val="0B0C0C"/>
                <w:sz w:val="16"/>
                <w:szCs w:val="16"/>
              </w:rPr>
              <w:t>The curriculum d</w:t>
            </w:r>
            <w:r w:rsidR="00C92E10" w:rsidRPr="00124A99">
              <w:rPr>
                <w:rFonts w:asciiTheme="minorHAnsi" w:hAnsiTheme="minorHAnsi" w:cstheme="minorHAnsi"/>
                <w:color w:val="0B0C0C"/>
                <w:sz w:val="16"/>
                <w:szCs w:val="16"/>
              </w:rPr>
              <w:t>evelops pupils’ characters, which we define as a set of positive personal traits, dispositions and virtues that informs pupils’ motivation and guides their conduct so that they reflect wisely, learn eagerly, behave with integrity and cooperate consistently well with others. This gives pupils the qualities they need to flourish in our society</w:t>
            </w:r>
            <w:r>
              <w:rPr>
                <w:rFonts w:asciiTheme="minorHAnsi" w:hAnsiTheme="minorHAnsi" w:cstheme="minorHAnsi"/>
                <w:color w:val="0B0C0C"/>
                <w:sz w:val="16"/>
                <w:szCs w:val="16"/>
              </w:rPr>
              <w:t>.</w:t>
            </w:r>
          </w:p>
          <w:p w:rsidR="00C92E10" w:rsidRPr="00124A99" w:rsidRDefault="003714E4" w:rsidP="003B73B6">
            <w:pPr>
              <w:pStyle w:val="NormalWeb"/>
              <w:shd w:val="clear" w:color="auto" w:fill="FFFFFF"/>
              <w:spacing w:before="0" w:beforeAutospacing="0" w:after="0" w:afterAutospacing="0"/>
              <w:ind w:left="-60"/>
              <w:rPr>
                <w:rFonts w:asciiTheme="minorHAnsi" w:hAnsiTheme="minorHAnsi" w:cstheme="minorHAnsi"/>
                <w:color w:val="0B0C0C"/>
                <w:sz w:val="16"/>
                <w:szCs w:val="16"/>
              </w:rPr>
            </w:pPr>
            <w:r>
              <w:rPr>
                <w:rFonts w:asciiTheme="minorHAnsi" w:hAnsiTheme="minorHAnsi" w:cstheme="minorHAnsi"/>
                <w:color w:val="0B0C0C"/>
                <w:sz w:val="16"/>
                <w:szCs w:val="16"/>
              </w:rPr>
              <w:t>D</w:t>
            </w:r>
            <w:r w:rsidRPr="006B74D3">
              <w:rPr>
                <w:rFonts w:asciiTheme="minorHAnsi" w:hAnsiTheme="minorHAnsi" w:cstheme="minorHAnsi"/>
                <w:color w:val="0B0C0C"/>
                <w:sz w:val="16"/>
                <w:szCs w:val="16"/>
              </w:rPr>
              <w:t>evelop and demonstrate skills and attitudes that will allow them to participate fully in and contribute positively to life in modern Britain</w:t>
            </w:r>
          </w:p>
          <w:p w:rsidR="003714E4" w:rsidRDefault="003714E4" w:rsidP="003714E4">
            <w:pPr>
              <w:pStyle w:val="NormalWeb"/>
              <w:shd w:val="clear" w:color="auto" w:fill="FFFFFF"/>
              <w:spacing w:before="0" w:beforeAutospacing="0" w:after="0" w:afterAutospacing="0"/>
              <w:ind w:left="-60"/>
              <w:rPr>
                <w:rFonts w:asciiTheme="minorHAnsi" w:hAnsiTheme="minorHAnsi" w:cstheme="minorHAnsi"/>
                <w:color w:val="0B0C0C"/>
                <w:sz w:val="16"/>
                <w:szCs w:val="16"/>
              </w:rPr>
            </w:pPr>
            <w:r>
              <w:rPr>
                <w:rFonts w:asciiTheme="minorHAnsi" w:hAnsiTheme="minorHAnsi" w:cstheme="minorHAnsi"/>
                <w:color w:val="0B0C0C"/>
                <w:sz w:val="16"/>
                <w:szCs w:val="16"/>
              </w:rPr>
              <w:t xml:space="preserve">Pupils are able to understand </w:t>
            </w:r>
            <w:r w:rsidR="00C92E10" w:rsidRPr="00297834">
              <w:rPr>
                <w:rFonts w:asciiTheme="minorHAnsi" w:hAnsiTheme="minorHAnsi" w:cstheme="minorHAnsi"/>
                <w:color w:val="0B0C0C"/>
                <w:sz w:val="16"/>
                <w:szCs w:val="16"/>
              </w:rPr>
              <w:t>the consequences of their behaviour and actions</w:t>
            </w:r>
            <w:r>
              <w:rPr>
                <w:rFonts w:asciiTheme="minorHAnsi" w:hAnsiTheme="minorHAnsi" w:cstheme="minorHAnsi"/>
                <w:color w:val="0B0C0C"/>
                <w:sz w:val="16"/>
                <w:szCs w:val="16"/>
              </w:rPr>
              <w:t xml:space="preserve"> </w:t>
            </w:r>
          </w:p>
          <w:p w:rsidR="00C92E10" w:rsidRPr="00124A99" w:rsidRDefault="003714E4" w:rsidP="00430A8F">
            <w:pPr>
              <w:pStyle w:val="NormalWeb"/>
              <w:shd w:val="clear" w:color="auto" w:fill="FFFFFF"/>
              <w:spacing w:before="0" w:beforeAutospacing="0" w:after="0" w:afterAutospacing="0"/>
              <w:ind w:left="-60"/>
              <w:rPr>
                <w:rFonts w:asciiTheme="minorHAnsi" w:hAnsiTheme="minorHAnsi" w:cstheme="minorHAnsi"/>
                <w:color w:val="0B0C0C"/>
                <w:sz w:val="16"/>
                <w:szCs w:val="16"/>
              </w:rPr>
            </w:pPr>
            <w:r>
              <w:rPr>
                <w:rFonts w:asciiTheme="minorHAnsi" w:hAnsiTheme="minorHAnsi" w:cstheme="minorHAnsi"/>
                <w:color w:val="0B0C0C"/>
                <w:sz w:val="16"/>
                <w:szCs w:val="16"/>
              </w:rPr>
              <w:t>Pupils take an i</w:t>
            </w:r>
            <w:r w:rsidR="00C92E10" w:rsidRPr="00297834">
              <w:rPr>
                <w:rFonts w:asciiTheme="minorHAnsi" w:hAnsiTheme="minorHAnsi" w:cstheme="minorHAnsi"/>
                <w:color w:val="0B0C0C"/>
                <w:sz w:val="16"/>
                <w:szCs w:val="16"/>
              </w:rPr>
              <w:t>nterest in</w:t>
            </w:r>
            <w:r>
              <w:rPr>
                <w:rFonts w:asciiTheme="minorHAnsi" w:hAnsiTheme="minorHAnsi" w:cstheme="minorHAnsi"/>
                <w:color w:val="0B0C0C"/>
                <w:sz w:val="16"/>
                <w:szCs w:val="16"/>
              </w:rPr>
              <w:t xml:space="preserve"> </w:t>
            </w:r>
            <w:r w:rsidR="00C92E10" w:rsidRPr="00297834">
              <w:rPr>
                <w:rFonts w:asciiTheme="minorHAnsi" w:hAnsiTheme="minorHAnsi" w:cstheme="minorHAnsi"/>
                <w:color w:val="0B0C0C"/>
                <w:sz w:val="16"/>
                <w:szCs w:val="16"/>
              </w:rPr>
              <w:t>investigating and offering reasoned views about moral and ethical issues and ability to understand and appreciate the viewpoints of others on these issues</w:t>
            </w:r>
            <w:r>
              <w:rPr>
                <w:rFonts w:asciiTheme="minorHAnsi" w:hAnsiTheme="minorHAnsi" w:cstheme="minorHAnsi"/>
                <w:color w:val="0B0C0C"/>
                <w:sz w:val="16"/>
                <w:szCs w:val="16"/>
              </w:rPr>
              <w:t xml:space="preserve">. </w:t>
            </w:r>
          </w:p>
        </w:tc>
        <w:tc>
          <w:tcPr>
            <w:tcW w:w="1275" w:type="dxa"/>
          </w:tcPr>
          <w:p w:rsidR="00C92E10" w:rsidRPr="008817AF" w:rsidRDefault="00C92E10" w:rsidP="003558D9">
            <w:pPr>
              <w:shd w:val="clear" w:color="auto" w:fill="FFFFFF"/>
              <w:rPr>
                <w:rFonts w:eastAsia="Times New Roman" w:cstheme="minorHAnsi"/>
                <w:b/>
                <w:color w:val="0B0C0C"/>
                <w:sz w:val="16"/>
                <w:szCs w:val="16"/>
                <w:lang w:eastAsia="en-GB"/>
              </w:rPr>
            </w:pPr>
            <w:r w:rsidRPr="008817AF">
              <w:rPr>
                <w:rFonts w:eastAsia="Times New Roman" w:cstheme="minorHAnsi"/>
                <w:b/>
                <w:color w:val="0B0C0C"/>
                <w:sz w:val="16"/>
                <w:szCs w:val="16"/>
                <w:lang w:eastAsia="en-GB"/>
              </w:rPr>
              <w:t>Relationships and Sex Education</w:t>
            </w:r>
          </w:p>
          <w:p w:rsidR="003714E4" w:rsidRDefault="003714E4" w:rsidP="003558D9">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The schools h</w:t>
            </w:r>
            <w:r w:rsidR="00C92E10" w:rsidRPr="00E61BEB">
              <w:rPr>
                <w:rFonts w:eastAsia="Times New Roman" w:cstheme="minorHAnsi"/>
                <w:color w:val="0B0C0C"/>
                <w:sz w:val="16"/>
                <w:szCs w:val="16"/>
                <w:lang w:eastAsia="en-GB"/>
              </w:rPr>
              <w:t>as formed a policy following consultation with parents</w:t>
            </w:r>
          </w:p>
          <w:p w:rsidR="00C92E10" w:rsidRPr="008817AF" w:rsidRDefault="003714E4" w:rsidP="003558D9">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S</w:t>
            </w:r>
            <w:r w:rsidR="00C92E10" w:rsidRPr="00E61BEB">
              <w:rPr>
                <w:rFonts w:eastAsia="Times New Roman" w:cstheme="minorHAnsi"/>
                <w:color w:val="0B0C0C"/>
                <w:sz w:val="16"/>
                <w:szCs w:val="16"/>
                <w:lang w:eastAsia="en-GB"/>
              </w:rPr>
              <w:t xml:space="preserve">taff </w:t>
            </w:r>
            <w:r>
              <w:rPr>
                <w:rFonts w:eastAsia="Times New Roman" w:cstheme="minorHAnsi"/>
                <w:color w:val="0B0C0C"/>
                <w:sz w:val="16"/>
                <w:szCs w:val="16"/>
                <w:lang w:eastAsia="en-GB"/>
              </w:rPr>
              <w:t xml:space="preserve">are </w:t>
            </w:r>
            <w:r w:rsidR="00C92E10" w:rsidRPr="00E61BEB">
              <w:rPr>
                <w:rFonts w:eastAsia="Times New Roman" w:cstheme="minorHAnsi"/>
                <w:color w:val="0B0C0C"/>
                <w:sz w:val="16"/>
                <w:szCs w:val="16"/>
                <w:lang w:eastAsia="en-GB"/>
              </w:rPr>
              <w:t>trained to assess and deliver the RHSE curriculum</w:t>
            </w:r>
            <w:r>
              <w:rPr>
                <w:rFonts w:eastAsia="Times New Roman" w:cstheme="minorHAnsi"/>
                <w:color w:val="0B0C0C"/>
                <w:sz w:val="16"/>
                <w:szCs w:val="16"/>
                <w:lang w:eastAsia="en-GB"/>
              </w:rPr>
              <w:t xml:space="preserve"> which </w:t>
            </w:r>
          </w:p>
          <w:p w:rsidR="00C92E10" w:rsidRPr="008817AF" w:rsidRDefault="00C92E10" w:rsidP="003558D9">
            <w:pPr>
              <w:pStyle w:val="NormalWeb"/>
              <w:shd w:val="clear" w:color="auto" w:fill="FFFFFF"/>
              <w:spacing w:before="0" w:beforeAutospacing="0" w:after="0" w:afterAutospacing="0"/>
              <w:rPr>
                <w:rFonts w:asciiTheme="minorHAnsi" w:hAnsiTheme="minorHAnsi" w:cstheme="minorHAnsi"/>
                <w:color w:val="0B0C0C"/>
                <w:sz w:val="16"/>
                <w:szCs w:val="16"/>
              </w:rPr>
            </w:pPr>
            <w:r w:rsidRPr="008817AF">
              <w:rPr>
                <w:rFonts w:asciiTheme="minorHAnsi" w:hAnsiTheme="minorHAnsi" w:cstheme="minorHAnsi"/>
                <w:color w:val="0B0C0C"/>
                <w:sz w:val="16"/>
                <w:szCs w:val="16"/>
              </w:rPr>
              <w:t>develops pupils’ age-appropriate understanding of healthy relationships through appropriate relationships and sex education</w:t>
            </w:r>
          </w:p>
          <w:p w:rsidR="00C92E10" w:rsidRPr="008817AF" w:rsidRDefault="00C92E10" w:rsidP="003714E4">
            <w:pPr>
              <w:rPr>
                <w:rFonts w:cstheme="minorHAnsi"/>
                <w:sz w:val="16"/>
                <w:szCs w:val="16"/>
              </w:rPr>
            </w:pPr>
          </w:p>
        </w:tc>
        <w:tc>
          <w:tcPr>
            <w:tcW w:w="1611" w:type="dxa"/>
          </w:tcPr>
          <w:p w:rsidR="00C92E10" w:rsidRPr="008817AF" w:rsidRDefault="00C92E10" w:rsidP="00124A99">
            <w:pPr>
              <w:pStyle w:val="NormalWeb"/>
              <w:shd w:val="clear" w:color="auto" w:fill="FFFFFF"/>
              <w:spacing w:before="0" w:beforeAutospacing="0" w:after="0" w:afterAutospacing="0"/>
              <w:rPr>
                <w:rFonts w:asciiTheme="minorHAnsi" w:hAnsiTheme="minorHAnsi" w:cstheme="minorHAnsi"/>
                <w:b/>
                <w:color w:val="0B0C0C"/>
                <w:sz w:val="16"/>
                <w:szCs w:val="16"/>
              </w:rPr>
            </w:pPr>
            <w:r w:rsidRPr="008817AF">
              <w:rPr>
                <w:rFonts w:asciiTheme="minorHAnsi" w:hAnsiTheme="minorHAnsi" w:cstheme="minorHAnsi"/>
                <w:b/>
                <w:color w:val="0B0C0C"/>
                <w:sz w:val="16"/>
                <w:szCs w:val="16"/>
              </w:rPr>
              <w:t xml:space="preserve">Religious Education </w:t>
            </w:r>
            <w:r>
              <w:rPr>
                <w:rFonts w:asciiTheme="minorHAnsi" w:hAnsiTheme="minorHAnsi" w:cstheme="minorHAnsi"/>
                <w:b/>
                <w:color w:val="0B0C0C"/>
                <w:sz w:val="16"/>
                <w:szCs w:val="16"/>
              </w:rPr>
              <w:t xml:space="preserve">and Spiritual Development </w:t>
            </w:r>
          </w:p>
          <w:p w:rsidR="00C92E10" w:rsidRDefault="00C92E10" w:rsidP="00C92E10">
            <w:pPr>
              <w:shd w:val="clear" w:color="auto" w:fill="FFFFFF"/>
              <w:rPr>
                <w:rFonts w:cstheme="minorHAnsi"/>
                <w:color w:val="0B0C0C"/>
                <w:sz w:val="16"/>
                <w:szCs w:val="16"/>
              </w:rPr>
            </w:pPr>
            <w:r w:rsidRPr="00460F8E">
              <w:rPr>
                <w:rFonts w:cstheme="minorHAnsi"/>
                <w:color w:val="0B0C0C"/>
                <w:sz w:val="16"/>
                <w:szCs w:val="16"/>
              </w:rPr>
              <w:t xml:space="preserve">Provision for the spiritual development of pupils includes developing </w:t>
            </w:r>
            <w:r w:rsidRPr="00460F8E">
              <w:rPr>
                <w:rFonts w:cstheme="minorHAnsi"/>
                <w:color w:val="0B0C0C"/>
                <w:sz w:val="16"/>
                <w:szCs w:val="16"/>
              </w:rPr>
              <w:t>their: ability</w:t>
            </w:r>
            <w:r w:rsidRPr="00460F8E">
              <w:rPr>
                <w:rFonts w:cstheme="minorHAnsi"/>
                <w:color w:val="0B0C0C"/>
                <w:sz w:val="16"/>
                <w:szCs w:val="16"/>
              </w:rPr>
              <w:t xml:space="preserve"> to be reflective about their own beliefs (religious or otherwise) and perspective on </w:t>
            </w:r>
            <w:r w:rsidRPr="00460F8E">
              <w:rPr>
                <w:rFonts w:cstheme="minorHAnsi"/>
                <w:color w:val="0B0C0C"/>
                <w:sz w:val="16"/>
                <w:szCs w:val="16"/>
              </w:rPr>
              <w:t>life knowledge</w:t>
            </w:r>
            <w:r w:rsidRPr="00460F8E">
              <w:rPr>
                <w:rFonts w:cstheme="minorHAnsi"/>
                <w:color w:val="0B0C0C"/>
                <w:sz w:val="16"/>
                <w:szCs w:val="16"/>
              </w:rPr>
              <w:t xml:space="preserve"> of, and respect for, different people’s faiths, feelings and </w:t>
            </w:r>
            <w:r w:rsidRPr="00460F8E">
              <w:rPr>
                <w:rFonts w:cstheme="minorHAnsi"/>
                <w:color w:val="0B0C0C"/>
                <w:sz w:val="16"/>
                <w:szCs w:val="16"/>
              </w:rPr>
              <w:t>values sense</w:t>
            </w:r>
            <w:r w:rsidRPr="00460F8E">
              <w:rPr>
                <w:rFonts w:cstheme="minorHAnsi"/>
                <w:color w:val="0B0C0C"/>
                <w:sz w:val="16"/>
                <w:szCs w:val="16"/>
              </w:rPr>
              <w:t xml:space="preserve"> of enjoyment and fascination in learning about themselves, others and the world around them</w:t>
            </w:r>
            <w:r w:rsidR="003B73B6">
              <w:rPr>
                <w:rFonts w:cstheme="minorHAnsi"/>
                <w:color w:val="0B0C0C"/>
                <w:sz w:val="16"/>
                <w:szCs w:val="16"/>
              </w:rPr>
              <w:t xml:space="preserve">. Pupils </w:t>
            </w:r>
            <w:r w:rsidRPr="00460F8E">
              <w:rPr>
                <w:rFonts w:cstheme="minorHAnsi"/>
                <w:color w:val="0B0C0C"/>
                <w:sz w:val="16"/>
                <w:szCs w:val="16"/>
              </w:rPr>
              <w:t>use imagination and creativity in their learning</w:t>
            </w:r>
            <w:r>
              <w:rPr>
                <w:rFonts w:cstheme="minorHAnsi"/>
                <w:color w:val="0B0C0C"/>
                <w:sz w:val="16"/>
                <w:szCs w:val="16"/>
              </w:rPr>
              <w:t xml:space="preserve"> </w:t>
            </w:r>
            <w:r w:rsidR="003B73B6">
              <w:rPr>
                <w:rFonts w:cstheme="minorHAnsi"/>
                <w:color w:val="0B0C0C"/>
                <w:sz w:val="16"/>
                <w:szCs w:val="16"/>
              </w:rPr>
              <w:t xml:space="preserve">and show a </w:t>
            </w:r>
            <w:r w:rsidRPr="00460F8E">
              <w:rPr>
                <w:rFonts w:cstheme="minorHAnsi"/>
                <w:color w:val="0B0C0C"/>
                <w:sz w:val="16"/>
                <w:szCs w:val="16"/>
              </w:rPr>
              <w:t>willingness to reflect on their experiences</w:t>
            </w:r>
            <w:r w:rsidR="003B73B6">
              <w:rPr>
                <w:rFonts w:cstheme="minorHAnsi"/>
                <w:color w:val="0B0C0C"/>
                <w:sz w:val="16"/>
                <w:szCs w:val="16"/>
              </w:rPr>
              <w:t xml:space="preserve">. Show </w:t>
            </w:r>
          </w:p>
          <w:p w:rsidR="003B73B6" w:rsidRDefault="003B73B6" w:rsidP="00C92E10">
            <w:pPr>
              <w:shd w:val="clear" w:color="auto" w:fill="FFFFFF"/>
              <w:rPr>
                <w:rFonts w:cstheme="minorHAnsi"/>
                <w:color w:val="0B0C0C"/>
                <w:sz w:val="16"/>
                <w:szCs w:val="16"/>
                <w:shd w:val="clear" w:color="auto" w:fill="FFFFFF"/>
              </w:rPr>
            </w:pPr>
            <w:r>
              <w:rPr>
                <w:rFonts w:cstheme="minorHAnsi"/>
                <w:color w:val="0B0C0C"/>
                <w:sz w:val="16"/>
                <w:szCs w:val="16"/>
              </w:rPr>
              <w:t>Pupils take i</w:t>
            </w:r>
            <w:r w:rsidR="00C92E10" w:rsidRPr="00C92E10">
              <w:rPr>
                <w:rFonts w:cstheme="minorHAnsi"/>
                <w:color w:val="0B0C0C"/>
                <w:sz w:val="16"/>
                <w:szCs w:val="16"/>
                <w:shd w:val="clear" w:color="auto" w:fill="FFFFFF"/>
              </w:rPr>
              <w:t>nterest in exploring, improving understanding and showing respect for different faiths and cultural diver</w:t>
            </w:r>
            <w:r>
              <w:rPr>
                <w:rFonts w:cstheme="minorHAnsi"/>
                <w:color w:val="0B0C0C"/>
                <w:sz w:val="16"/>
                <w:szCs w:val="16"/>
                <w:shd w:val="clear" w:color="auto" w:fill="FFFFFF"/>
              </w:rPr>
              <w:t>sity.</w:t>
            </w:r>
          </w:p>
          <w:p w:rsidR="003B73B6" w:rsidRDefault="003B73B6" w:rsidP="00C92E10">
            <w:pPr>
              <w:shd w:val="clear" w:color="auto" w:fill="FFFFFF"/>
              <w:rPr>
                <w:rFonts w:cstheme="minorHAnsi"/>
                <w:color w:val="0B0C0C"/>
                <w:sz w:val="16"/>
                <w:szCs w:val="16"/>
                <w:shd w:val="clear" w:color="auto" w:fill="FFFFFF"/>
              </w:rPr>
            </w:pPr>
            <w:r>
              <w:rPr>
                <w:rFonts w:cstheme="minorHAnsi"/>
                <w:color w:val="0B0C0C"/>
                <w:sz w:val="16"/>
                <w:szCs w:val="16"/>
                <w:shd w:val="clear" w:color="auto" w:fill="FFFFFF"/>
              </w:rPr>
              <w:t xml:space="preserve">They </w:t>
            </w:r>
            <w:r w:rsidR="00C92E10" w:rsidRPr="00C92E10">
              <w:rPr>
                <w:rFonts w:cstheme="minorHAnsi"/>
                <w:color w:val="0B0C0C"/>
                <w:sz w:val="16"/>
                <w:szCs w:val="16"/>
                <w:shd w:val="clear" w:color="auto" w:fill="FFFFFF"/>
              </w:rPr>
              <w:t>understand, accept, respect and celebrate diversity.</w:t>
            </w:r>
          </w:p>
          <w:p w:rsidR="003B73B6" w:rsidRDefault="003B73B6" w:rsidP="00C92E10">
            <w:pPr>
              <w:shd w:val="clear" w:color="auto" w:fill="FFFFFF"/>
              <w:rPr>
                <w:rFonts w:cstheme="minorHAnsi"/>
                <w:color w:val="0B0C0C"/>
                <w:sz w:val="16"/>
                <w:szCs w:val="16"/>
                <w:shd w:val="clear" w:color="auto" w:fill="FFFFFF"/>
              </w:rPr>
            </w:pPr>
          </w:p>
          <w:p w:rsidR="00C92E10" w:rsidRPr="003B73B6" w:rsidRDefault="003B73B6" w:rsidP="003B73B6">
            <w:pPr>
              <w:shd w:val="clear" w:color="auto" w:fill="FFFFFF"/>
              <w:rPr>
                <w:rFonts w:cstheme="minorHAnsi"/>
                <w:color w:val="0B0C0C"/>
                <w:sz w:val="16"/>
                <w:szCs w:val="16"/>
              </w:rPr>
            </w:pPr>
            <w:r>
              <w:rPr>
                <w:rFonts w:cstheme="minorHAnsi"/>
                <w:color w:val="0B0C0C"/>
                <w:sz w:val="16"/>
                <w:szCs w:val="16"/>
                <w:shd w:val="clear" w:color="auto" w:fill="FFFFFF"/>
              </w:rPr>
              <w:t>Pupils show</w:t>
            </w:r>
            <w:r w:rsidR="00C92E10" w:rsidRPr="00C92E10">
              <w:rPr>
                <w:rFonts w:cstheme="minorHAnsi"/>
                <w:color w:val="0B0C0C"/>
                <w:sz w:val="16"/>
                <w:szCs w:val="16"/>
                <w:shd w:val="clear" w:color="auto" w:fill="FFFFFF"/>
              </w:rPr>
              <w:t xml:space="preserve"> respect and </w:t>
            </w:r>
            <w:r>
              <w:rPr>
                <w:rFonts w:cstheme="minorHAnsi"/>
                <w:color w:val="0B0C0C"/>
                <w:sz w:val="16"/>
                <w:szCs w:val="16"/>
                <w:shd w:val="clear" w:color="auto" w:fill="FFFFFF"/>
              </w:rPr>
              <w:t xml:space="preserve">positive </w:t>
            </w:r>
            <w:r w:rsidR="00C92E10" w:rsidRPr="00C92E10">
              <w:rPr>
                <w:rFonts w:cstheme="minorHAnsi"/>
                <w:color w:val="0B0C0C"/>
                <w:sz w:val="16"/>
                <w:szCs w:val="16"/>
                <w:shd w:val="clear" w:color="auto" w:fill="FFFFFF"/>
              </w:rPr>
              <w:t>attitudes towards different religious, ethnic and socio-economic groups in the local, national and global communities</w:t>
            </w:r>
          </w:p>
        </w:tc>
      </w:tr>
      <w:tr w:rsidR="00736682" w:rsidRPr="00124A99" w:rsidTr="00BC56DA">
        <w:trPr>
          <w:trHeight w:val="832"/>
          <w:jc w:val="center"/>
        </w:trPr>
        <w:tc>
          <w:tcPr>
            <w:tcW w:w="1177" w:type="dxa"/>
          </w:tcPr>
          <w:p w:rsidR="00A82C13" w:rsidRPr="00124A99" w:rsidRDefault="00A82C13" w:rsidP="00A82C13">
            <w:pPr>
              <w:rPr>
                <w:rFonts w:cstheme="minorHAnsi"/>
                <w:b/>
                <w:color w:val="0B0C0C"/>
                <w:sz w:val="16"/>
                <w:szCs w:val="16"/>
              </w:rPr>
            </w:pPr>
            <w:r w:rsidRPr="00124A99">
              <w:rPr>
                <w:rFonts w:cstheme="minorHAnsi"/>
                <w:b/>
                <w:color w:val="0B0C0C"/>
                <w:sz w:val="16"/>
                <w:szCs w:val="16"/>
              </w:rPr>
              <w:lastRenderedPageBreak/>
              <w:t>PE, Sport, Daily Activity</w:t>
            </w:r>
          </w:p>
          <w:p w:rsidR="00736682" w:rsidRPr="00124A99" w:rsidRDefault="00A82C13">
            <w:pPr>
              <w:rPr>
                <w:rFonts w:cstheme="minorHAnsi"/>
                <w:b/>
                <w:color w:val="0B0C0C"/>
                <w:sz w:val="16"/>
                <w:szCs w:val="16"/>
              </w:rPr>
            </w:pPr>
            <w:r w:rsidRPr="00124A99">
              <w:rPr>
                <w:rFonts w:cstheme="minorHAnsi"/>
                <w:b/>
                <w:color w:val="0B0C0C"/>
                <w:sz w:val="16"/>
                <w:szCs w:val="16"/>
              </w:rPr>
              <w:t xml:space="preserve">Nutrition </w:t>
            </w:r>
          </w:p>
        </w:tc>
        <w:tc>
          <w:tcPr>
            <w:tcW w:w="1599" w:type="dxa"/>
          </w:tcPr>
          <w:p w:rsidR="00736682" w:rsidRPr="00124A99" w:rsidRDefault="00A82C13">
            <w:pPr>
              <w:rPr>
                <w:rFonts w:cstheme="minorHAnsi"/>
                <w:b/>
                <w:sz w:val="16"/>
                <w:szCs w:val="16"/>
              </w:rPr>
            </w:pPr>
            <w:r w:rsidRPr="00124A99">
              <w:rPr>
                <w:rFonts w:cstheme="minorHAnsi"/>
                <w:b/>
                <w:sz w:val="16"/>
                <w:szCs w:val="16"/>
              </w:rPr>
              <w:t>Fundamental British Values</w:t>
            </w:r>
          </w:p>
        </w:tc>
        <w:tc>
          <w:tcPr>
            <w:tcW w:w="1469" w:type="dxa"/>
          </w:tcPr>
          <w:p w:rsidR="00736682" w:rsidRDefault="00A82C13" w:rsidP="00BC56DA">
            <w:pPr>
              <w:rPr>
                <w:rFonts w:cstheme="minorHAnsi"/>
                <w:b/>
                <w:sz w:val="16"/>
                <w:szCs w:val="16"/>
              </w:rPr>
            </w:pPr>
            <w:r>
              <w:rPr>
                <w:rFonts w:cstheme="minorHAnsi"/>
                <w:b/>
                <w:sz w:val="16"/>
                <w:szCs w:val="16"/>
              </w:rPr>
              <w:t xml:space="preserve">Equality, Diversity Inclusion </w:t>
            </w:r>
            <w:r w:rsidR="00BC56DA">
              <w:rPr>
                <w:rFonts w:cstheme="minorHAnsi"/>
                <w:b/>
                <w:sz w:val="16"/>
                <w:szCs w:val="16"/>
              </w:rPr>
              <w:t xml:space="preserve">&amp; </w:t>
            </w:r>
            <w:r>
              <w:rPr>
                <w:rFonts w:cstheme="minorHAnsi"/>
                <w:b/>
                <w:sz w:val="16"/>
                <w:szCs w:val="16"/>
              </w:rPr>
              <w:t>Protected Characteristics</w:t>
            </w:r>
          </w:p>
        </w:tc>
        <w:tc>
          <w:tcPr>
            <w:tcW w:w="1613" w:type="dxa"/>
          </w:tcPr>
          <w:p w:rsidR="00A82C13" w:rsidRPr="00124A99" w:rsidRDefault="00A82C13" w:rsidP="00A82C13">
            <w:pPr>
              <w:rPr>
                <w:rFonts w:cstheme="minorHAnsi"/>
                <w:b/>
                <w:sz w:val="16"/>
                <w:szCs w:val="16"/>
              </w:rPr>
            </w:pPr>
            <w:r>
              <w:rPr>
                <w:rFonts w:cstheme="minorHAnsi"/>
                <w:b/>
                <w:sz w:val="16"/>
                <w:szCs w:val="16"/>
              </w:rPr>
              <w:t>Cultural Capital</w:t>
            </w:r>
            <w:r w:rsidRPr="00124A99">
              <w:rPr>
                <w:rFonts w:cstheme="minorHAnsi"/>
                <w:b/>
                <w:sz w:val="16"/>
                <w:szCs w:val="16"/>
              </w:rPr>
              <w:t xml:space="preserve"> and Enrichment  </w:t>
            </w:r>
          </w:p>
          <w:p w:rsidR="00736682" w:rsidRPr="00124A99" w:rsidRDefault="00736682" w:rsidP="003714E4">
            <w:pPr>
              <w:rPr>
                <w:rFonts w:cstheme="minorHAnsi"/>
                <w:b/>
                <w:sz w:val="16"/>
                <w:szCs w:val="16"/>
              </w:rPr>
            </w:pPr>
          </w:p>
        </w:tc>
        <w:tc>
          <w:tcPr>
            <w:tcW w:w="1618" w:type="dxa"/>
          </w:tcPr>
          <w:p w:rsidR="00A82C13" w:rsidRPr="00124A99" w:rsidRDefault="00A82C13" w:rsidP="00A82C13">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Citizenship</w:t>
            </w:r>
            <w:r>
              <w:rPr>
                <w:rFonts w:asciiTheme="minorHAnsi" w:hAnsiTheme="minorHAnsi" w:cstheme="minorHAnsi"/>
                <w:b/>
                <w:color w:val="0B0C0C"/>
                <w:sz w:val="16"/>
                <w:szCs w:val="16"/>
              </w:rPr>
              <w:t xml:space="preserve">, </w:t>
            </w:r>
            <w:r w:rsidRPr="00124A99">
              <w:rPr>
                <w:rFonts w:asciiTheme="minorHAnsi" w:hAnsiTheme="minorHAnsi" w:cstheme="minorHAnsi"/>
                <w:b/>
                <w:color w:val="0B0C0C"/>
                <w:sz w:val="16"/>
                <w:szCs w:val="16"/>
              </w:rPr>
              <w:t>Careers</w:t>
            </w:r>
            <w:r>
              <w:rPr>
                <w:rFonts w:asciiTheme="minorHAnsi" w:hAnsiTheme="minorHAnsi" w:cstheme="minorHAnsi"/>
                <w:b/>
                <w:color w:val="0B0C0C"/>
                <w:sz w:val="16"/>
                <w:szCs w:val="16"/>
              </w:rPr>
              <w:t xml:space="preserve">, Economic </w:t>
            </w:r>
            <w:r w:rsidRPr="00124A99">
              <w:rPr>
                <w:rFonts w:asciiTheme="minorHAnsi" w:hAnsiTheme="minorHAnsi" w:cstheme="minorHAnsi"/>
                <w:b/>
                <w:color w:val="0B0C0C"/>
                <w:sz w:val="16"/>
                <w:szCs w:val="16"/>
              </w:rPr>
              <w:t xml:space="preserve"> Education</w:t>
            </w:r>
            <w:r>
              <w:rPr>
                <w:rFonts w:asciiTheme="minorHAnsi" w:hAnsiTheme="minorHAnsi" w:cstheme="minorHAnsi"/>
                <w:b/>
                <w:color w:val="0B0C0C"/>
                <w:sz w:val="16"/>
                <w:szCs w:val="16"/>
              </w:rPr>
              <w:t xml:space="preserve"> &amp; Transition </w:t>
            </w:r>
          </w:p>
          <w:p w:rsidR="00736682" w:rsidRPr="00124A99" w:rsidRDefault="00736682" w:rsidP="00E61BEB">
            <w:pPr>
              <w:pStyle w:val="NormalWeb"/>
              <w:shd w:val="clear" w:color="auto" w:fill="FFFFFF"/>
              <w:spacing w:before="0" w:beforeAutospacing="0" w:after="0" w:afterAutospacing="0"/>
              <w:rPr>
                <w:rFonts w:asciiTheme="minorHAnsi" w:hAnsiTheme="minorHAnsi" w:cstheme="minorHAnsi"/>
                <w:b/>
                <w:color w:val="0B0C0C"/>
                <w:sz w:val="16"/>
                <w:szCs w:val="16"/>
              </w:rPr>
            </w:pPr>
          </w:p>
        </w:tc>
        <w:tc>
          <w:tcPr>
            <w:tcW w:w="1467" w:type="dxa"/>
          </w:tcPr>
          <w:p w:rsidR="00A82C13" w:rsidRDefault="00A82C13" w:rsidP="00A82C13">
            <w:pPr>
              <w:rPr>
                <w:rFonts w:cstheme="minorHAnsi"/>
                <w:color w:val="0B0C0C"/>
                <w:sz w:val="16"/>
                <w:szCs w:val="16"/>
              </w:rPr>
            </w:pPr>
            <w:r w:rsidRPr="00124A99">
              <w:rPr>
                <w:rFonts w:cstheme="minorHAnsi"/>
                <w:b/>
                <w:color w:val="0B0C0C"/>
                <w:sz w:val="16"/>
                <w:szCs w:val="16"/>
              </w:rPr>
              <w:t>Resilience and Mental Health</w:t>
            </w:r>
            <w:r w:rsidRPr="00124A99">
              <w:rPr>
                <w:rFonts w:cstheme="minorHAnsi"/>
                <w:color w:val="0B0C0C"/>
                <w:sz w:val="16"/>
                <w:szCs w:val="16"/>
              </w:rPr>
              <w:t xml:space="preserve"> </w:t>
            </w:r>
          </w:p>
          <w:p w:rsidR="00736682" w:rsidRPr="00124A99" w:rsidRDefault="00736682" w:rsidP="00124A99">
            <w:pPr>
              <w:rPr>
                <w:rFonts w:cstheme="minorHAnsi"/>
                <w:b/>
                <w:color w:val="0B0C0C"/>
                <w:sz w:val="16"/>
                <w:szCs w:val="16"/>
              </w:rPr>
            </w:pPr>
          </w:p>
        </w:tc>
        <w:tc>
          <w:tcPr>
            <w:tcW w:w="1372" w:type="dxa"/>
          </w:tcPr>
          <w:p w:rsidR="00A82C13" w:rsidRPr="00124A99" w:rsidRDefault="00A82C13" w:rsidP="00A82C13">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Welfare and</w:t>
            </w:r>
          </w:p>
          <w:p w:rsidR="00A82C13" w:rsidRPr="008817AF" w:rsidRDefault="00A82C13" w:rsidP="00A82C13">
            <w:pPr>
              <w:pStyle w:val="NormalWeb"/>
              <w:shd w:val="clear" w:color="auto" w:fill="FFFFFF"/>
              <w:spacing w:before="0" w:beforeAutospacing="0" w:after="0" w:afterAutospacing="0"/>
              <w:rPr>
                <w:rFonts w:asciiTheme="minorHAnsi" w:hAnsiTheme="minorHAnsi" w:cstheme="minorHAnsi"/>
                <w:b/>
                <w:color w:val="0B0C0C"/>
                <w:sz w:val="16"/>
                <w:szCs w:val="16"/>
              </w:rPr>
            </w:pPr>
            <w:r w:rsidRPr="008817AF">
              <w:rPr>
                <w:rFonts w:asciiTheme="minorHAnsi" w:hAnsiTheme="minorHAnsi" w:cstheme="minorHAnsi"/>
                <w:b/>
                <w:color w:val="0B0C0C"/>
                <w:sz w:val="16"/>
                <w:szCs w:val="16"/>
              </w:rPr>
              <w:t>E-Safety</w:t>
            </w:r>
          </w:p>
          <w:p w:rsidR="00736682" w:rsidRPr="00124A99" w:rsidRDefault="00736682" w:rsidP="00E61BEB">
            <w:pPr>
              <w:pStyle w:val="NormalWeb"/>
              <w:shd w:val="clear" w:color="auto" w:fill="FFFFFF"/>
              <w:spacing w:before="0" w:beforeAutospacing="0" w:after="0" w:afterAutospacing="0"/>
              <w:rPr>
                <w:rFonts w:asciiTheme="minorHAnsi" w:hAnsiTheme="minorHAnsi" w:cstheme="minorHAnsi"/>
                <w:b/>
                <w:color w:val="0B0C0C"/>
                <w:sz w:val="16"/>
                <w:szCs w:val="16"/>
              </w:rPr>
            </w:pPr>
          </w:p>
        </w:tc>
        <w:tc>
          <w:tcPr>
            <w:tcW w:w="1413" w:type="dxa"/>
          </w:tcPr>
          <w:p w:rsidR="00A82C13" w:rsidRPr="00C92E10" w:rsidRDefault="00A82C13" w:rsidP="00A82C13">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sidRPr="00C92E10">
              <w:rPr>
                <w:rFonts w:asciiTheme="minorHAnsi" w:hAnsiTheme="minorHAnsi" w:cstheme="minorHAnsi"/>
                <w:b/>
                <w:color w:val="0B0C0C"/>
                <w:sz w:val="16"/>
                <w:szCs w:val="16"/>
                <w:shd w:val="clear" w:color="auto" w:fill="FFFFFF"/>
              </w:rPr>
              <w:t>Arts</w:t>
            </w:r>
            <w:r>
              <w:rPr>
                <w:rFonts w:asciiTheme="minorHAnsi" w:hAnsiTheme="minorHAnsi" w:cstheme="minorHAnsi"/>
                <w:b/>
                <w:color w:val="0B0C0C"/>
                <w:sz w:val="16"/>
                <w:szCs w:val="16"/>
                <w:shd w:val="clear" w:color="auto" w:fill="FFFFFF"/>
              </w:rPr>
              <w:t xml:space="preserve"> Education</w:t>
            </w:r>
          </w:p>
          <w:p w:rsidR="00736682" w:rsidRPr="00C92E10" w:rsidRDefault="00736682" w:rsidP="002978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p>
        </w:tc>
        <w:tc>
          <w:tcPr>
            <w:tcW w:w="1560" w:type="dxa"/>
          </w:tcPr>
          <w:p w:rsidR="00736682" w:rsidRPr="00124A99" w:rsidRDefault="00A82C13" w:rsidP="00297834">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 xml:space="preserve">Social and Moral Development </w:t>
            </w:r>
          </w:p>
        </w:tc>
        <w:tc>
          <w:tcPr>
            <w:tcW w:w="1275" w:type="dxa"/>
          </w:tcPr>
          <w:p w:rsidR="00A82C13" w:rsidRPr="008817AF" w:rsidRDefault="00A82C13" w:rsidP="00A82C13">
            <w:pPr>
              <w:shd w:val="clear" w:color="auto" w:fill="FFFFFF"/>
              <w:rPr>
                <w:rFonts w:eastAsia="Times New Roman" w:cstheme="minorHAnsi"/>
                <w:b/>
                <w:color w:val="0B0C0C"/>
                <w:sz w:val="16"/>
                <w:szCs w:val="16"/>
                <w:lang w:eastAsia="en-GB"/>
              </w:rPr>
            </w:pPr>
            <w:r w:rsidRPr="008817AF">
              <w:rPr>
                <w:rFonts w:eastAsia="Times New Roman" w:cstheme="minorHAnsi"/>
                <w:b/>
                <w:color w:val="0B0C0C"/>
                <w:sz w:val="16"/>
                <w:szCs w:val="16"/>
                <w:lang w:eastAsia="en-GB"/>
              </w:rPr>
              <w:t>Relationships and Sex Education</w:t>
            </w:r>
          </w:p>
          <w:p w:rsidR="00736682" w:rsidRPr="008817AF" w:rsidRDefault="00736682" w:rsidP="003558D9">
            <w:pPr>
              <w:shd w:val="clear" w:color="auto" w:fill="FFFFFF"/>
              <w:rPr>
                <w:rFonts w:eastAsia="Times New Roman" w:cstheme="minorHAnsi"/>
                <w:b/>
                <w:color w:val="0B0C0C"/>
                <w:sz w:val="16"/>
                <w:szCs w:val="16"/>
                <w:lang w:eastAsia="en-GB"/>
              </w:rPr>
            </w:pPr>
          </w:p>
        </w:tc>
        <w:tc>
          <w:tcPr>
            <w:tcW w:w="1611" w:type="dxa"/>
          </w:tcPr>
          <w:p w:rsidR="00A82C13" w:rsidRPr="008817AF" w:rsidRDefault="00A82C13" w:rsidP="00A82C13">
            <w:pPr>
              <w:pStyle w:val="NormalWeb"/>
              <w:shd w:val="clear" w:color="auto" w:fill="FFFFFF"/>
              <w:spacing w:before="0" w:beforeAutospacing="0" w:after="0" w:afterAutospacing="0"/>
              <w:rPr>
                <w:rFonts w:asciiTheme="minorHAnsi" w:hAnsiTheme="minorHAnsi" w:cstheme="minorHAnsi"/>
                <w:b/>
                <w:color w:val="0B0C0C"/>
                <w:sz w:val="16"/>
                <w:szCs w:val="16"/>
              </w:rPr>
            </w:pPr>
            <w:r w:rsidRPr="008817AF">
              <w:rPr>
                <w:rFonts w:asciiTheme="minorHAnsi" w:hAnsiTheme="minorHAnsi" w:cstheme="minorHAnsi"/>
                <w:b/>
                <w:color w:val="0B0C0C"/>
                <w:sz w:val="16"/>
                <w:szCs w:val="16"/>
              </w:rPr>
              <w:t xml:space="preserve">Religious Education </w:t>
            </w:r>
            <w:r>
              <w:rPr>
                <w:rFonts w:asciiTheme="minorHAnsi" w:hAnsiTheme="minorHAnsi" w:cstheme="minorHAnsi"/>
                <w:b/>
                <w:color w:val="0B0C0C"/>
                <w:sz w:val="16"/>
                <w:szCs w:val="16"/>
              </w:rPr>
              <w:t xml:space="preserve">and Spiritual Development </w:t>
            </w:r>
          </w:p>
          <w:p w:rsidR="00736682" w:rsidRPr="008817AF" w:rsidRDefault="00736682" w:rsidP="00124A99">
            <w:pPr>
              <w:pStyle w:val="NormalWeb"/>
              <w:shd w:val="clear" w:color="auto" w:fill="FFFFFF"/>
              <w:spacing w:before="0" w:beforeAutospacing="0" w:after="0" w:afterAutospacing="0"/>
              <w:rPr>
                <w:rFonts w:asciiTheme="minorHAnsi" w:hAnsiTheme="minorHAnsi" w:cstheme="minorHAnsi"/>
                <w:b/>
                <w:color w:val="0B0C0C"/>
                <w:sz w:val="16"/>
                <w:szCs w:val="16"/>
              </w:rPr>
            </w:pPr>
          </w:p>
        </w:tc>
      </w:tr>
      <w:tr w:rsidR="00A82C13" w:rsidRPr="00124A99" w:rsidTr="003B73B6">
        <w:trPr>
          <w:trHeight w:val="1180"/>
          <w:jc w:val="center"/>
        </w:trPr>
        <w:tc>
          <w:tcPr>
            <w:tcW w:w="1177" w:type="dxa"/>
          </w:tcPr>
          <w:p w:rsidR="00A82C13" w:rsidRDefault="00A82C13">
            <w:pPr>
              <w:rPr>
                <w:rFonts w:cstheme="minorHAnsi"/>
                <w:b/>
                <w:color w:val="0B0C0C"/>
                <w:sz w:val="16"/>
                <w:szCs w:val="16"/>
              </w:rPr>
            </w:pPr>
            <w:r>
              <w:rPr>
                <w:rFonts w:cstheme="minorHAnsi"/>
                <w:b/>
                <w:color w:val="0B0C0C"/>
                <w:sz w:val="16"/>
                <w:szCs w:val="16"/>
              </w:rPr>
              <w:t>EYFS</w:t>
            </w:r>
          </w:p>
          <w:p w:rsidR="00757D6A" w:rsidRDefault="00757D6A">
            <w:pPr>
              <w:rPr>
                <w:rFonts w:cstheme="minorHAnsi"/>
                <w:b/>
                <w:color w:val="0B0C0C"/>
                <w:sz w:val="16"/>
                <w:szCs w:val="16"/>
              </w:rPr>
            </w:pPr>
            <w:r>
              <w:rPr>
                <w:rFonts w:cstheme="minorHAnsi"/>
                <w:b/>
                <w:color w:val="0B0C0C"/>
                <w:sz w:val="16"/>
                <w:szCs w:val="16"/>
              </w:rPr>
              <w:t>Daily Mile</w:t>
            </w:r>
          </w:p>
          <w:p w:rsidR="00757D6A" w:rsidRDefault="00757D6A">
            <w:pPr>
              <w:rPr>
                <w:rFonts w:cstheme="minorHAnsi"/>
                <w:b/>
                <w:color w:val="0B0C0C"/>
                <w:sz w:val="16"/>
                <w:szCs w:val="16"/>
              </w:rPr>
            </w:pPr>
            <w:r>
              <w:rPr>
                <w:rFonts w:cstheme="minorHAnsi"/>
                <w:b/>
                <w:color w:val="0B0C0C"/>
                <w:sz w:val="16"/>
                <w:szCs w:val="16"/>
              </w:rPr>
              <w:t xml:space="preserve">Premier </w:t>
            </w:r>
          </w:p>
          <w:p w:rsidR="00757D6A" w:rsidRDefault="00757D6A">
            <w:pPr>
              <w:rPr>
                <w:rFonts w:cstheme="minorHAnsi"/>
                <w:b/>
                <w:color w:val="0B0C0C"/>
                <w:sz w:val="16"/>
                <w:szCs w:val="16"/>
              </w:rPr>
            </w:pPr>
            <w:r>
              <w:rPr>
                <w:rFonts w:cstheme="minorHAnsi"/>
                <w:b/>
                <w:color w:val="0B0C0C"/>
                <w:sz w:val="16"/>
                <w:szCs w:val="16"/>
              </w:rPr>
              <w:t>Sports</w:t>
            </w:r>
          </w:p>
          <w:p w:rsidR="00757D6A" w:rsidRDefault="00757D6A">
            <w:pPr>
              <w:rPr>
                <w:rFonts w:cstheme="minorHAnsi"/>
                <w:b/>
                <w:color w:val="0B0C0C"/>
                <w:sz w:val="16"/>
                <w:szCs w:val="16"/>
              </w:rPr>
            </w:pPr>
            <w:r>
              <w:rPr>
                <w:rFonts w:cstheme="minorHAnsi"/>
                <w:b/>
                <w:color w:val="0B0C0C"/>
                <w:sz w:val="16"/>
                <w:szCs w:val="16"/>
              </w:rPr>
              <w:t>DT - Cooking</w:t>
            </w:r>
          </w:p>
        </w:tc>
        <w:tc>
          <w:tcPr>
            <w:tcW w:w="1599" w:type="dxa"/>
          </w:tcPr>
          <w:p w:rsidR="00A82C13" w:rsidRDefault="00637934">
            <w:pPr>
              <w:rPr>
                <w:rFonts w:cstheme="minorHAnsi"/>
                <w:b/>
                <w:sz w:val="16"/>
                <w:szCs w:val="16"/>
              </w:rPr>
            </w:pPr>
            <w:r>
              <w:rPr>
                <w:rFonts w:cstheme="minorHAnsi"/>
                <w:b/>
                <w:sz w:val="16"/>
                <w:szCs w:val="16"/>
              </w:rPr>
              <w:t>Monday Story Time Values Assembly</w:t>
            </w:r>
          </w:p>
          <w:p w:rsidR="00045541" w:rsidRDefault="00045541">
            <w:pPr>
              <w:rPr>
                <w:rFonts w:cstheme="minorHAnsi"/>
                <w:b/>
                <w:sz w:val="16"/>
                <w:szCs w:val="16"/>
              </w:rPr>
            </w:pPr>
            <w:r>
              <w:rPr>
                <w:rFonts w:cstheme="minorHAnsi"/>
                <w:b/>
                <w:sz w:val="16"/>
                <w:szCs w:val="16"/>
              </w:rPr>
              <w:t>Picture News</w:t>
            </w:r>
          </w:p>
          <w:p w:rsidR="00045541" w:rsidRPr="00124A99" w:rsidRDefault="00045541">
            <w:pPr>
              <w:rPr>
                <w:rFonts w:cstheme="minorHAnsi"/>
                <w:b/>
                <w:sz w:val="16"/>
                <w:szCs w:val="16"/>
              </w:rPr>
            </w:pPr>
          </w:p>
        </w:tc>
        <w:tc>
          <w:tcPr>
            <w:tcW w:w="1469" w:type="dxa"/>
          </w:tcPr>
          <w:p w:rsidR="00A82C13" w:rsidRDefault="00637934">
            <w:pPr>
              <w:rPr>
                <w:rFonts w:cstheme="minorHAnsi"/>
                <w:b/>
                <w:sz w:val="16"/>
                <w:szCs w:val="16"/>
              </w:rPr>
            </w:pPr>
            <w:r>
              <w:rPr>
                <w:rFonts w:cstheme="minorHAnsi"/>
                <w:b/>
                <w:sz w:val="16"/>
                <w:szCs w:val="16"/>
              </w:rPr>
              <w:t>No Outsiders Assemblies</w:t>
            </w:r>
          </w:p>
        </w:tc>
        <w:tc>
          <w:tcPr>
            <w:tcW w:w="1613" w:type="dxa"/>
          </w:tcPr>
          <w:p w:rsidR="00A82C13" w:rsidRDefault="00045541" w:rsidP="003714E4">
            <w:pPr>
              <w:rPr>
                <w:rFonts w:cstheme="minorHAnsi"/>
                <w:b/>
                <w:color w:val="0B0C0C"/>
                <w:sz w:val="16"/>
                <w:szCs w:val="16"/>
              </w:rPr>
            </w:pPr>
            <w:r>
              <w:rPr>
                <w:rFonts w:cstheme="minorHAnsi"/>
                <w:b/>
                <w:color w:val="0B0C0C"/>
                <w:sz w:val="16"/>
                <w:szCs w:val="16"/>
              </w:rPr>
              <w:t>Educational Visits</w:t>
            </w:r>
          </w:p>
          <w:p w:rsidR="00045541" w:rsidRPr="00124A99" w:rsidRDefault="00193B3E" w:rsidP="003714E4">
            <w:pPr>
              <w:rPr>
                <w:rFonts w:cstheme="minorHAnsi"/>
                <w:b/>
                <w:sz w:val="16"/>
                <w:szCs w:val="16"/>
              </w:rPr>
            </w:pPr>
            <w:r>
              <w:rPr>
                <w:rFonts w:cstheme="minorHAnsi"/>
                <w:b/>
                <w:color w:val="0B0C0C"/>
                <w:sz w:val="16"/>
                <w:szCs w:val="16"/>
              </w:rPr>
              <w:t>Extra-Curricular Activities</w:t>
            </w:r>
          </w:p>
        </w:tc>
        <w:tc>
          <w:tcPr>
            <w:tcW w:w="1618" w:type="dxa"/>
          </w:tcPr>
          <w:p w:rsidR="00A82C13" w:rsidRPr="00124A99"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Compassion to Social Action</w:t>
            </w:r>
          </w:p>
        </w:tc>
        <w:tc>
          <w:tcPr>
            <w:tcW w:w="1467" w:type="dxa"/>
          </w:tcPr>
          <w:p w:rsidR="00A82C13" w:rsidRDefault="004C367E" w:rsidP="00124A99">
            <w:pPr>
              <w:rPr>
                <w:rFonts w:cstheme="minorHAnsi"/>
                <w:b/>
                <w:color w:val="0B0C0C"/>
                <w:sz w:val="16"/>
                <w:szCs w:val="16"/>
              </w:rPr>
            </w:pPr>
            <w:r>
              <w:rPr>
                <w:rFonts w:cstheme="minorHAnsi"/>
                <w:b/>
                <w:color w:val="0B0C0C"/>
                <w:sz w:val="16"/>
                <w:szCs w:val="16"/>
              </w:rPr>
              <w:t>Forest School</w:t>
            </w:r>
          </w:p>
          <w:p w:rsidR="004C367E" w:rsidRPr="00124A99" w:rsidRDefault="004C367E" w:rsidP="00124A99">
            <w:pPr>
              <w:rPr>
                <w:rFonts w:cstheme="minorHAnsi"/>
                <w:b/>
                <w:color w:val="0B0C0C"/>
                <w:sz w:val="16"/>
                <w:szCs w:val="16"/>
              </w:rPr>
            </w:pPr>
            <w:r>
              <w:rPr>
                <w:rFonts w:cstheme="minorHAnsi"/>
                <w:b/>
                <w:color w:val="0B0C0C"/>
                <w:sz w:val="16"/>
                <w:szCs w:val="16"/>
              </w:rPr>
              <w:t>Mind Up</w:t>
            </w:r>
          </w:p>
        </w:tc>
        <w:tc>
          <w:tcPr>
            <w:tcW w:w="1372" w:type="dxa"/>
          </w:tcPr>
          <w:p w:rsidR="00A82C13"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Trusted Adults</w:t>
            </w:r>
          </w:p>
          <w:p w:rsidR="00045541"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Anti-Bullying Week</w:t>
            </w:r>
          </w:p>
          <w:p w:rsidR="00045541"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E-Safety Week</w:t>
            </w:r>
          </w:p>
          <w:p w:rsidR="00045541" w:rsidRPr="00124A99"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 xml:space="preserve">Risk Assessments </w:t>
            </w:r>
          </w:p>
        </w:tc>
        <w:tc>
          <w:tcPr>
            <w:tcW w:w="1413" w:type="dxa"/>
          </w:tcPr>
          <w:p w:rsidR="00A82C13" w:rsidRDefault="00637934" w:rsidP="002978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Singing Assembly</w:t>
            </w:r>
          </w:p>
          <w:p w:rsidR="00637934" w:rsidRDefault="00637934" w:rsidP="002978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Music Lessons</w:t>
            </w:r>
          </w:p>
          <w:p w:rsidR="00637934" w:rsidRDefault="00045541" w:rsidP="002978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Access Arts</w:t>
            </w:r>
          </w:p>
          <w:p w:rsidR="00637934" w:rsidRPr="00C92E10" w:rsidRDefault="00637934" w:rsidP="002978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Arts Week</w:t>
            </w:r>
          </w:p>
        </w:tc>
        <w:tc>
          <w:tcPr>
            <w:tcW w:w="1560" w:type="dxa"/>
          </w:tcPr>
          <w:p w:rsidR="00757D6A" w:rsidRDefault="00757D6A" w:rsidP="00297834">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CREW Time</w:t>
            </w:r>
            <w:r w:rsidR="00193B3E">
              <w:rPr>
                <w:rFonts w:asciiTheme="minorHAnsi" w:hAnsiTheme="minorHAnsi" w:cstheme="minorHAnsi"/>
                <w:b/>
                <w:color w:val="0B0C0C"/>
                <w:sz w:val="16"/>
                <w:szCs w:val="16"/>
              </w:rPr>
              <w:t xml:space="preserve"> including activities  for self and co-regulation</w:t>
            </w:r>
          </w:p>
          <w:p w:rsidR="00A82C13" w:rsidRPr="00124A99" w:rsidRDefault="00757D6A" w:rsidP="00297834">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Dialogic Discussion</w:t>
            </w:r>
          </w:p>
        </w:tc>
        <w:tc>
          <w:tcPr>
            <w:tcW w:w="1275" w:type="dxa"/>
          </w:tcPr>
          <w:p w:rsidR="00A82C13" w:rsidRPr="008817AF" w:rsidRDefault="00637934" w:rsidP="00637934">
            <w:pPr>
              <w:shd w:val="clear" w:color="auto" w:fill="FFFFFF"/>
              <w:rPr>
                <w:rFonts w:eastAsia="Times New Roman" w:cstheme="minorHAnsi"/>
                <w:b/>
                <w:color w:val="0B0C0C"/>
                <w:sz w:val="16"/>
                <w:szCs w:val="16"/>
                <w:lang w:eastAsia="en-GB"/>
              </w:rPr>
            </w:pPr>
            <w:r>
              <w:rPr>
                <w:rFonts w:eastAsia="Times New Roman" w:cstheme="minorHAnsi"/>
                <w:b/>
                <w:color w:val="0B0C0C"/>
                <w:sz w:val="16"/>
                <w:szCs w:val="16"/>
                <w:lang w:eastAsia="en-GB"/>
              </w:rPr>
              <w:t xml:space="preserve">PHSE Scheme </w:t>
            </w:r>
          </w:p>
        </w:tc>
        <w:tc>
          <w:tcPr>
            <w:tcW w:w="1611" w:type="dxa"/>
          </w:tcPr>
          <w:p w:rsidR="00A82C13" w:rsidRPr="008817AF" w:rsidRDefault="00637934" w:rsidP="00124A99">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Discovery RE</w:t>
            </w:r>
          </w:p>
        </w:tc>
      </w:tr>
      <w:tr w:rsidR="00736682" w:rsidRPr="00124A99" w:rsidTr="003B73B6">
        <w:trPr>
          <w:trHeight w:val="1180"/>
          <w:jc w:val="center"/>
        </w:trPr>
        <w:tc>
          <w:tcPr>
            <w:tcW w:w="1177" w:type="dxa"/>
          </w:tcPr>
          <w:p w:rsidR="00736682" w:rsidRDefault="00736682">
            <w:pPr>
              <w:rPr>
                <w:rFonts w:cstheme="minorHAnsi"/>
                <w:b/>
                <w:color w:val="0B0C0C"/>
                <w:sz w:val="16"/>
                <w:szCs w:val="16"/>
              </w:rPr>
            </w:pPr>
            <w:r>
              <w:rPr>
                <w:rFonts w:cstheme="minorHAnsi"/>
                <w:b/>
                <w:color w:val="0B0C0C"/>
                <w:sz w:val="16"/>
                <w:szCs w:val="16"/>
              </w:rPr>
              <w:t>Year 1</w:t>
            </w:r>
          </w:p>
          <w:p w:rsidR="00757D6A" w:rsidRDefault="00757D6A">
            <w:pPr>
              <w:rPr>
                <w:rFonts w:cstheme="minorHAnsi"/>
                <w:b/>
                <w:color w:val="0B0C0C"/>
                <w:sz w:val="16"/>
                <w:szCs w:val="16"/>
              </w:rPr>
            </w:pPr>
            <w:r>
              <w:rPr>
                <w:rFonts w:cstheme="minorHAnsi"/>
                <w:b/>
                <w:color w:val="0B0C0C"/>
                <w:sz w:val="16"/>
                <w:szCs w:val="16"/>
              </w:rPr>
              <w:t>Daily Mile</w:t>
            </w:r>
          </w:p>
          <w:p w:rsidR="00757D6A" w:rsidRDefault="00757D6A">
            <w:pPr>
              <w:rPr>
                <w:rFonts w:cstheme="minorHAnsi"/>
                <w:b/>
                <w:color w:val="0B0C0C"/>
                <w:sz w:val="16"/>
                <w:szCs w:val="16"/>
              </w:rPr>
            </w:pPr>
            <w:r>
              <w:rPr>
                <w:rFonts w:cstheme="minorHAnsi"/>
                <w:b/>
                <w:color w:val="0B0C0C"/>
                <w:sz w:val="16"/>
                <w:szCs w:val="16"/>
              </w:rPr>
              <w:t>Premier Sports</w:t>
            </w:r>
          </w:p>
          <w:p w:rsidR="00757D6A" w:rsidRPr="00124A99" w:rsidRDefault="00757D6A">
            <w:pPr>
              <w:rPr>
                <w:rFonts w:cstheme="minorHAnsi"/>
                <w:b/>
                <w:color w:val="0B0C0C"/>
                <w:sz w:val="16"/>
                <w:szCs w:val="16"/>
              </w:rPr>
            </w:pPr>
            <w:r>
              <w:rPr>
                <w:rFonts w:cstheme="minorHAnsi"/>
                <w:b/>
                <w:color w:val="0B0C0C"/>
                <w:sz w:val="16"/>
                <w:szCs w:val="16"/>
              </w:rPr>
              <w:t>DT - Cooking</w:t>
            </w:r>
          </w:p>
        </w:tc>
        <w:tc>
          <w:tcPr>
            <w:tcW w:w="1599" w:type="dxa"/>
          </w:tcPr>
          <w:p w:rsidR="00736682" w:rsidRPr="00124A99" w:rsidRDefault="00637934">
            <w:pPr>
              <w:rPr>
                <w:rFonts w:cstheme="minorHAnsi"/>
                <w:b/>
                <w:sz w:val="16"/>
                <w:szCs w:val="16"/>
              </w:rPr>
            </w:pPr>
            <w:r>
              <w:rPr>
                <w:rFonts w:cstheme="minorHAnsi"/>
                <w:b/>
                <w:sz w:val="16"/>
                <w:szCs w:val="16"/>
              </w:rPr>
              <w:t>Monday Story Time Values Assembly</w:t>
            </w:r>
          </w:p>
        </w:tc>
        <w:tc>
          <w:tcPr>
            <w:tcW w:w="1469" w:type="dxa"/>
          </w:tcPr>
          <w:p w:rsidR="00736682" w:rsidRDefault="00637934">
            <w:pPr>
              <w:rPr>
                <w:rFonts w:cstheme="minorHAnsi"/>
                <w:b/>
                <w:sz w:val="16"/>
                <w:szCs w:val="16"/>
              </w:rPr>
            </w:pPr>
            <w:r>
              <w:rPr>
                <w:rFonts w:cstheme="minorHAnsi"/>
                <w:b/>
                <w:sz w:val="16"/>
                <w:szCs w:val="16"/>
              </w:rPr>
              <w:t xml:space="preserve">No Outsiders </w:t>
            </w:r>
            <w:r>
              <w:rPr>
                <w:rFonts w:cstheme="minorHAnsi"/>
                <w:b/>
                <w:sz w:val="16"/>
                <w:szCs w:val="16"/>
              </w:rPr>
              <w:t>Assemblies</w:t>
            </w:r>
          </w:p>
        </w:tc>
        <w:tc>
          <w:tcPr>
            <w:tcW w:w="1613" w:type="dxa"/>
          </w:tcPr>
          <w:p w:rsidR="00193B3E" w:rsidRDefault="00193B3E" w:rsidP="00193B3E">
            <w:pPr>
              <w:rPr>
                <w:rFonts w:cstheme="minorHAnsi"/>
                <w:b/>
                <w:color w:val="0B0C0C"/>
                <w:sz w:val="16"/>
                <w:szCs w:val="16"/>
              </w:rPr>
            </w:pPr>
            <w:r>
              <w:rPr>
                <w:rFonts w:cstheme="minorHAnsi"/>
                <w:b/>
                <w:color w:val="0B0C0C"/>
                <w:sz w:val="16"/>
                <w:szCs w:val="16"/>
              </w:rPr>
              <w:t>Educational Visits</w:t>
            </w:r>
          </w:p>
          <w:p w:rsidR="00736682" w:rsidRPr="00124A99" w:rsidRDefault="00193B3E" w:rsidP="00193B3E">
            <w:pPr>
              <w:rPr>
                <w:rFonts w:cstheme="minorHAnsi"/>
                <w:b/>
                <w:sz w:val="16"/>
                <w:szCs w:val="16"/>
              </w:rPr>
            </w:pPr>
            <w:r>
              <w:rPr>
                <w:rFonts w:cstheme="minorHAnsi"/>
                <w:b/>
                <w:color w:val="0B0C0C"/>
                <w:sz w:val="16"/>
                <w:szCs w:val="16"/>
              </w:rPr>
              <w:t>Extra-Curricular Activities</w:t>
            </w:r>
          </w:p>
        </w:tc>
        <w:tc>
          <w:tcPr>
            <w:tcW w:w="1618" w:type="dxa"/>
          </w:tcPr>
          <w:p w:rsidR="00736682" w:rsidRPr="00124A99"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 xml:space="preserve">Compassion to </w:t>
            </w:r>
            <w:r>
              <w:rPr>
                <w:rFonts w:asciiTheme="minorHAnsi" w:hAnsiTheme="minorHAnsi" w:cstheme="minorHAnsi"/>
                <w:b/>
                <w:color w:val="0B0C0C"/>
                <w:sz w:val="16"/>
                <w:szCs w:val="16"/>
              </w:rPr>
              <w:t xml:space="preserve">Social </w:t>
            </w:r>
            <w:r>
              <w:rPr>
                <w:rFonts w:asciiTheme="minorHAnsi" w:hAnsiTheme="minorHAnsi" w:cstheme="minorHAnsi"/>
                <w:b/>
                <w:color w:val="0B0C0C"/>
                <w:sz w:val="16"/>
                <w:szCs w:val="16"/>
              </w:rPr>
              <w:t>Action</w:t>
            </w:r>
          </w:p>
        </w:tc>
        <w:tc>
          <w:tcPr>
            <w:tcW w:w="1467" w:type="dxa"/>
          </w:tcPr>
          <w:p w:rsidR="004C367E" w:rsidRDefault="004C367E" w:rsidP="004C367E">
            <w:pPr>
              <w:rPr>
                <w:rFonts w:cstheme="minorHAnsi"/>
                <w:b/>
                <w:color w:val="0B0C0C"/>
                <w:sz w:val="16"/>
                <w:szCs w:val="16"/>
              </w:rPr>
            </w:pPr>
            <w:r>
              <w:rPr>
                <w:rFonts w:cstheme="minorHAnsi"/>
                <w:b/>
                <w:color w:val="0B0C0C"/>
                <w:sz w:val="16"/>
                <w:szCs w:val="16"/>
              </w:rPr>
              <w:t>Forest School</w:t>
            </w:r>
          </w:p>
          <w:p w:rsidR="00736682" w:rsidRPr="00124A99" w:rsidRDefault="004C367E" w:rsidP="004C367E">
            <w:pPr>
              <w:rPr>
                <w:rFonts w:cstheme="minorHAnsi"/>
                <w:b/>
                <w:color w:val="0B0C0C"/>
                <w:sz w:val="16"/>
                <w:szCs w:val="16"/>
              </w:rPr>
            </w:pPr>
            <w:r>
              <w:rPr>
                <w:rFonts w:cstheme="minorHAnsi"/>
                <w:b/>
                <w:color w:val="0B0C0C"/>
                <w:sz w:val="16"/>
                <w:szCs w:val="16"/>
              </w:rPr>
              <w:t>Mind Up</w:t>
            </w:r>
          </w:p>
        </w:tc>
        <w:tc>
          <w:tcPr>
            <w:tcW w:w="1372" w:type="dxa"/>
          </w:tcPr>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Trusted Adults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Anti-Bullying Week</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E-Safety Week</w:t>
            </w:r>
          </w:p>
          <w:p w:rsidR="00736682" w:rsidRPr="00124A99"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Risk Assessments</w:t>
            </w:r>
          </w:p>
        </w:tc>
        <w:tc>
          <w:tcPr>
            <w:tcW w:w="1413" w:type="dxa"/>
          </w:tcPr>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Singing Assembly</w:t>
            </w:r>
          </w:p>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Music Lessons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Access Arts</w:t>
            </w:r>
          </w:p>
          <w:p w:rsidR="00637934" w:rsidRPr="00C92E10"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Arts Week</w:t>
            </w:r>
          </w:p>
        </w:tc>
        <w:tc>
          <w:tcPr>
            <w:tcW w:w="1560" w:type="dxa"/>
          </w:tcPr>
          <w:p w:rsidR="00757D6A"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CREW Time</w:t>
            </w:r>
          </w:p>
          <w:p w:rsidR="00193B3E" w:rsidRDefault="00193B3E"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including activities  for self and co-regulation</w:t>
            </w:r>
          </w:p>
          <w:p w:rsidR="00736682" w:rsidRPr="00124A99"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Dialogic Discussion</w:t>
            </w:r>
          </w:p>
        </w:tc>
        <w:tc>
          <w:tcPr>
            <w:tcW w:w="1275" w:type="dxa"/>
          </w:tcPr>
          <w:p w:rsidR="00736682" w:rsidRPr="008817AF" w:rsidRDefault="00637934" w:rsidP="003558D9">
            <w:pPr>
              <w:shd w:val="clear" w:color="auto" w:fill="FFFFFF"/>
              <w:rPr>
                <w:rFonts w:eastAsia="Times New Roman" w:cstheme="minorHAnsi"/>
                <w:b/>
                <w:color w:val="0B0C0C"/>
                <w:sz w:val="16"/>
                <w:szCs w:val="16"/>
                <w:lang w:eastAsia="en-GB"/>
              </w:rPr>
            </w:pPr>
            <w:r>
              <w:rPr>
                <w:rFonts w:eastAsia="Times New Roman" w:cstheme="minorHAnsi"/>
                <w:b/>
                <w:color w:val="0B0C0C"/>
                <w:sz w:val="16"/>
                <w:szCs w:val="16"/>
                <w:lang w:eastAsia="en-GB"/>
              </w:rPr>
              <w:t>PHSE Scheme</w:t>
            </w:r>
          </w:p>
        </w:tc>
        <w:tc>
          <w:tcPr>
            <w:tcW w:w="1611" w:type="dxa"/>
          </w:tcPr>
          <w:p w:rsidR="00736682" w:rsidRPr="008817AF" w:rsidRDefault="00637934" w:rsidP="00124A99">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Discovery RE</w:t>
            </w:r>
          </w:p>
        </w:tc>
      </w:tr>
      <w:tr w:rsidR="00736682" w:rsidRPr="00124A99" w:rsidTr="003B73B6">
        <w:trPr>
          <w:trHeight w:val="1180"/>
          <w:jc w:val="center"/>
        </w:trPr>
        <w:tc>
          <w:tcPr>
            <w:tcW w:w="1177" w:type="dxa"/>
          </w:tcPr>
          <w:p w:rsidR="00736682" w:rsidRDefault="00736682">
            <w:pPr>
              <w:rPr>
                <w:rFonts w:cstheme="minorHAnsi"/>
                <w:b/>
                <w:color w:val="0B0C0C"/>
                <w:sz w:val="16"/>
                <w:szCs w:val="16"/>
              </w:rPr>
            </w:pPr>
            <w:r>
              <w:rPr>
                <w:rFonts w:cstheme="minorHAnsi"/>
                <w:b/>
                <w:color w:val="0B0C0C"/>
                <w:sz w:val="16"/>
                <w:szCs w:val="16"/>
              </w:rPr>
              <w:t>Year 2</w:t>
            </w:r>
          </w:p>
          <w:p w:rsidR="00757D6A" w:rsidRDefault="00757D6A">
            <w:pPr>
              <w:rPr>
                <w:rFonts w:cstheme="minorHAnsi"/>
                <w:b/>
                <w:color w:val="0B0C0C"/>
                <w:sz w:val="16"/>
                <w:szCs w:val="16"/>
              </w:rPr>
            </w:pPr>
            <w:r>
              <w:rPr>
                <w:rFonts w:cstheme="minorHAnsi"/>
                <w:b/>
                <w:color w:val="0B0C0C"/>
                <w:sz w:val="16"/>
                <w:szCs w:val="16"/>
              </w:rPr>
              <w:t>Daily Mile</w:t>
            </w:r>
          </w:p>
          <w:p w:rsidR="00757D6A" w:rsidRDefault="00757D6A">
            <w:pPr>
              <w:rPr>
                <w:rFonts w:cstheme="minorHAnsi"/>
                <w:b/>
                <w:color w:val="0B0C0C"/>
                <w:sz w:val="16"/>
                <w:szCs w:val="16"/>
              </w:rPr>
            </w:pPr>
            <w:r>
              <w:rPr>
                <w:rFonts w:cstheme="minorHAnsi"/>
                <w:b/>
                <w:color w:val="0B0C0C"/>
                <w:sz w:val="16"/>
                <w:szCs w:val="16"/>
              </w:rPr>
              <w:t>Premier Sports</w:t>
            </w:r>
          </w:p>
          <w:p w:rsidR="00757D6A" w:rsidRPr="00124A99" w:rsidRDefault="00757D6A">
            <w:pPr>
              <w:rPr>
                <w:rFonts w:cstheme="minorHAnsi"/>
                <w:b/>
                <w:color w:val="0B0C0C"/>
                <w:sz w:val="16"/>
                <w:szCs w:val="16"/>
              </w:rPr>
            </w:pPr>
            <w:r>
              <w:rPr>
                <w:rFonts w:cstheme="minorHAnsi"/>
                <w:b/>
                <w:color w:val="0B0C0C"/>
                <w:sz w:val="16"/>
                <w:szCs w:val="16"/>
              </w:rPr>
              <w:t>DT - Cooking</w:t>
            </w:r>
          </w:p>
        </w:tc>
        <w:tc>
          <w:tcPr>
            <w:tcW w:w="1599" w:type="dxa"/>
          </w:tcPr>
          <w:p w:rsidR="00736682" w:rsidRPr="00124A99" w:rsidRDefault="00637934">
            <w:pPr>
              <w:rPr>
                <w:rFonts w:cstheme="minorHAnsi"/>
                <w:b/>
                <w:sz w:val="16"/>
                <w:szCs w:val="16"/>
              </w:rPr>
            </w:pPr>
            <w:r>
              <w:rPr>
                <w:rFonts w:cstheme="minorHAnsi"/>
                <w:b/>
                <w:sz w:val="16"/>
                <w:szCs w:val="16"/>
              </w:rPr>
              <w:t>Monday Story Time Values Assembly</w:t>
            </w:r>
          </w:p>
        </w:tc>
        <w:tc>
          <w:tcPr>
            <w:tcW w:w="1469" w:type="dxa"/>
          </w:tcPr>
          <w:p w:rsidR="00736682" w:rsidRDefault="00637934">
            <w:pPr>
              <w:rPr>
                <w:rFonts w:cstheme="minorHAnsi"/>
                <w:b/>
                <w:sz w:val="16"/>
                <w:szCs w:val="16"/>
              </w:rPr>
            </w:pPr>
            <w:r>
              <w:rPr>
                <w:rFonts w:cstheme="minorHAnsi"/>
                <w:b/>
                <w:sz w:val="16"/>
                <w:szCs w:val="16"/>
              </w:rPr>
              <w:t xml:space="preserve">No Outsiders </w:t>
            </w:r>
            <w:r>
              <w:rPr>
                <w:rFonts w:cstheme="minorHAnsi"/>
                <w:b/>
                <w:sz w:val="16"/>
                <w:szCs w:val="16"/>
              </w:rPr>
              <w:t>Assemblies</w:t>
            </w:r>
          </w:p>
        </w:tc>
        <w:tc>
          <w:tcPr>
            <w:tcW w:w="1613" w:type="dxa"/>
          </w:tcPr>
          <w:p w:rsidR="00193B3E" w:rsidRDefault="00193B3E" w:rsidP="00193B3E">
            <w:pPr>
              <w:rPr>
                <w:rFonts w:cstheme="minorHAnsi"/>
                <w:b/>
                <w:color w:val="0B0C0C"/>
                <w:sz w:val="16"/>
                <w:szCs w:val="16"/>
              </w:rPr>
            </w:pPr>
            <w:r>
              <w:rPr>
                <w:rFonts w:cstheme="minorHAnsi"/>
                <w:b/>
                <w:color w:val="0B0C0C"/>
                <w:sz w:val="16"/>
                <w:szCs w:val="16"/>
              </w:rPr>
              <w:t>Educational Visits</w:t>
            </w:r>
          </w:p>
          <w:p w:rsidR="00736682" w:rsidRPr="00124A99" w:rsidRDefault="00193B3E" w:rsidP="00193B3E">
            <w:pPr>
              <w:rPr>
                <w:rFonts w:cstheme="minorHAnsi"/>
                <w:b/>
                <w:sz w:val="16"/>
                <w:szCs w:val="16"/>
              </w:rPr>
            </w:pPr>
            <w:r>
              <w:rPr>
                <w:rFonts w:cstheme="minorHAnsi"/>
                <w:b/>
                <w:color w:val="0B0C0C"/>
                <w:sz w:val="16"/>
                <w:szCs w:val="16"/>
              </w:rPr>
              <w:t>Extra-Curricular Activities</w:t>
            </w:r>
          </w:p>
        </w:tc>
        <w:tc>
          <w:tcPr>
            <w:tcW w:w="1618" w:type="dxa"/>
          </w:tcPr>
          <w:p w:rsidR="00736682" w:rsidRPr="00124A99"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 xml:space="preserve">Compassion to </w:t>
            </w:r>
            <w:r>
              <w:rPr>
                <w:rFonts w:asciiTheme="minorHAnsi" w:hAnsiTheme="minorHAnsi" w:cstheme="minorHAnsi"/>
                <w:b/>
                <w:color w:val="0B0C0C"/>
                <w:sz w:val="16"/>
                <w:szCs w:val="16"/>
              </w:rPr>
              <w:t xml:space="preserve">Social </w:t>
            </w:r>
            <w:r>
              <w:rPr>
                <w:rFonts w:asciiTheme="minorHAnsi" w:hAnsiTheme="minorHAnsi" w:cstheme="minorHAnsi"/>
                <w:b/>
                <w:color w:val="0B0C0C"/>
                <w:sz w:val="16"/>
                <w:szCs w:val="16"/>
              </w:rPr>
              <w:t>Action</w:t>
            </w:r>
          </w:p>
        </w:tc>
        <w:tc>
          <w:tcPr>
            <w:tcW w:w="1467" w:type="dxa"/>
          </w:tcPr>
          <w:p w:rsidR="004C367E" w:rsidRDefault="004C367E" w:rsidP="004C367E">
            <w:pPr>
              <w:rPr>
                <w:rFonts w:cstheme="minorHAnsi"/>
                <w:b/>
                <w:color w:val="0B0C0C"/>
                <w:sz w:val="16"/>
                <w:szCs w:val="16"/>
              </w:rPr>
            </w:pPr>
            <w:r>
              <w:rPr>
                <w:rFonts w:cstheme="minorHAnsi"/>
                <w:b/>
                <w:color w:val="0B0C0C"/>
                <w:sz w:val="16"/>
                <w:szCs w:val="16"/>
              </w:rPr>
              <w:t>Forest School</w:t>
            </w:r>
          </w:p>
          <w:p w:rsidR="00736682" w:rsidRPr="00124A99" w:rsidRDefault="004C367E" w:rsidP="004C367E">
            <w:pPr>
              <w:rPr>
                <w:rFonts w:cstheme="minorHAnsi"/>
                <w:b/>
                <w:color w:val="0B0C0C"/>
                <w:sz w:val="16"/>
                <w:szCs w:val="16"/>
              </w:rPr>
            </w:pPr>
            <w:r>
              <w:rPr>
                <w:rFonts w:cstheme="minorHAnsi"/>
                <w:b/>
                <w:color w:val="0B0C0C"/>
                <w:sz w:val="16"/>
                <w:szCs w:val="16"/>
              </w:rPr>
              <w:t>Mind Up</w:t>
            </w:r>
          </w:p>
        </w:tc>
        <w:tc>
          <w:tcPr>
            <w:tcW w:w="1372" w:type="dxa"/>
          </w:tcPr>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Trusted Adults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Anti-Bullying Week</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E-Safety Week</w:t>
            </w:r>
          </w:p>
          <w:p w:rsidR="00736682" w:rsidRPr="00124A99"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Risk Assessments</w:t>
            </w:r>
          </w:p>
        </w:tc>
        <w:tc>
          <w:tcPr>
            <w:tcW w:w="1413" w:type="dxa"/>
          </w:tcPr>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Singing Assembly</w:t>
            </w:r>
          </w:p>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Music Lessons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Access Arts</w:t>
            </w:r>
          </w:p>
          <w:p w:rsidR="00637934" w:rsidRPr="00C92E10"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Arts Week</w:t>
            </w:r>
          </w:p>
        </w:tc>
        <w:tc>
          <w:tcPr>
            <w:tcW w:w="1560" w:type="dxa"/>
          </w:tcPr>
          <w:p w:rsidR="00757D6A"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CREW Time</w:t>
            </w:r>
          </w:p>
          <w:p w:rsidR="00193B3E" w:rsidRDefault="00193B3E"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including activities  for self and co-regulation</w:t>
            </w:r>
          </w:p>
          <w:p w:rsidR="00736682" w:rsidRPr="00124A99"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Dialogic Discussion</w:t>
            </w:r>
          </w:p>
        </w:tc>
        <w:tc>
          <w:tcPr>
            <w:tcW w:w="1275" w:type="dxa"/>
          </w:tcPr>
          <w:p w:rsidR="00736682" w:rsidRPr="008817AF" w:rsidRDefault="00637934" w:rsidP="003558D9">
            <w:pPr>
              <w:shd w:val="clear" w:color="auto" w:fill="FFFFFF"/>
              <w:rPr>
                <w:rFonts w:eastAsia="Times New Roman" w:cstheme="minorHAnsi"/>
                <w:b/>
                <w:color w:val="0B0C0C"/>
                <w:sz w:val="16"/>
                <w:szCs w:val="16"/>
                <w:lang w:eastAsia="en-GB"/>
              </w:rPr>
            </w:pPr>
            <w:r>
              <w:rPr>
                <w:rFonts w:eastAsia="Times New Roman" w:cstheme="minorHAnsi"/>
                <w:b/>
                <w:color w:val="0B0C0C"/>
                <w:sz w:val="16"/>
                <w:szCs w:val="16"/>
                <w:lang w:eastAsia="en-GB"/>
              </w:rPr>
              <w:t>PHSE Scheme</w:t>
            </w:r>
          </w:p>
        </w:tc>
        <w:tc>
          <w:tcPr>
            <w:tcW w:w="1611" w:type="dxa"/>
          </w:tcPr>
          <w:p w:rsidR="00736682" w:rsidRPr="008817AF" w:rsidRDefault="00637934" w:rsidP="00124A99">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Discovery RE</w:t>
            </w:r>
          </w:p>
        </w:tc>
      </w:tr>
      <w:tr w:rsidR="00736682" w:rsidRPr="00124A99" w:rsidTr="003B73B6">
        <w:trPr>
          <w:trHeight w:val="1180"/>
          <w:jc w:val="center"/>
        </w:trPr>
        <w:tc>
          <w:tcPr>
            <w:tcW w:w="1177" w:type="dxa"/>
          </w:tcPr>
          <w:p w:rsidR="00736682" w:rsidRDefault="00736682">
            <w:pPr>
              <w:rPr>
                <w:rFonts w:cstheme="minorHAnsi"/>
                <w:b/>
                <w:color w:val="0B0C0C"/>
                <w:sz w:val="16"/>
                <w:szCs w:val="16"/>
              </w:rPr>
            </w:pPr>
            <w:r>
              <w:rPr>
                <w:rFonts w:cstheme="minorHAnsi"/>
                <w:b/>
                <w:color w:val="0B0C0C"/>
                <w:sz w:val="16"/>
                <w:szCs w:val="16"/>
              </w:rPr>
              <w:t>Year 3</w:t>
            </w:r>
          </w:p>
          <w:p w:rsidR="00757D6A" w:rsidRDefault="00757D6A">
            <w:pPr>
              <w:rPr>
                <w:rFonts w:cstheme="minorHAnsi"/>
                <w:b/>
                <w:color w:val="0B0C0C"/>
                <w:sz w:val="16"/>
                <w:szCs w:val="16"/>
              </w:rPr>
            </w:pPr>
            <w:r>
              <w:rPr>
                <w:rFonts w:cstheme="minorHAnsi"/>
                <w:b/>
                <w:color w:val="0B0C0C"/>
                <w:sz w:val="16"/>
                <w:szCs w:val="16"/>
              </w:rPr>
              <w:t>Daily Mile</w:t>
            </w:r>
          </w:p>
          <w:p w:rsidR="00757D6A" w:rsidRDefault="00757D6A">
            <w:pPr>
              <w:rPr>
                <w:rFonts w:cstheme="minorHAnsi"/>
                <w:b/>
                <w:color w:val="0B0C0C"/>
                <w:sz w:val="16"/>
                <w:szCs w:val="16"/>
              </w:rPr>
            </w:pPr>
            <w:r>
              <w:rPr>
                <w:rFonts w:cstheme="minorHAnsi"/>
                <w:b/>
                <w:color w:val="0B0C0C"/>
                <w:sz w:val="16"/>
                <w:szCs w:val="16"/>
              </w:rPr>
              <w:t>Premier Sports</w:t>
            </w:r>
          </w:p>
          <w:p w:rsidR="00757D6A" w:rsidRPr="00124A99" w:rsidRDefault="00757D6A">
            <w:pPr>
              <w:rPr>
                <w:rFonts w:cstheme="minorHAnsi"/>
                <w:b/>
                <w:color w:val="0B0C0C"/>
                <w:sz w:val="16"/>
                <w:szCs w:val="16"/>
              </w:rPr>
            </w:pPr>
            <w:r>
              <w:rPr>
                <w:rFonts w:cstheme="minorHAnsi"/>
                <w:b/>
                <w:color w:val="0B0C0C"/>
                <w:sz w:val="16"/>
                <w:szCs w:val="16"/>
              </w:rPr>
              <w:t>DT - Cooking</w:t>
            </w:r>
          </w:p>
        </w:tc>
        <w:tc>
          <w:tcPr>
            <w:tcW w:w="1599" w:type="dxa"/>
          </w:tcPr>
          <w:p w:rsidR="00736682" w:rsidRPr="00124A99" w:rsidRDefault="00637934">
            <w:pPr>
              <w:rPr>
                <w:rFonts w:cstheme="minorHAnsi"/>
                <w:b/>
                <w:sz w:val="16"/>
                <w:szCs w:val="16"/>
              </w:rPr>
            </w:pPr>
            <w:r>
              <w:rPr>
                <w:rFonts w:cstheme="minorHAnsi"/>
                <w:b/>
                <w:sz w:val="16"/>
                <w:szCs w:val="16"/>
              </w:rPr>
              <w:t>Monday Story Time Values Assembly</w:t>
            </w:r>
          </w:p>
        </w:tc>
        <w:tc>
          <w:tcPr>
            <w:tcW w:w="1469" w:type="dxa"/>
          </w:tcPr>
          <w:p w:rsidR="00736682" w:rsidRDefault="00637934">
            <w:pPr>
              <w:rPr>
                <w:rFonts w:cstheme="minorHAnsi"/>
                <w:b/>
                <w:sz w:val="16"/>
                <w:szCs w:val="16"/>
              </w:rPr>
            </w:pPr>
            <w:r>
              <w:rPr>
                <w:rFonts w:cstheme="minorHAnsi"/>
                <w:b/>
                <w:sz w:val="16"/>
                <w:szCs w:val="16"/>
              </w:rPr>
              <w:t xml:space="preserve">No Outsiders </w:t>
            </w:r>
            <w:r>
              <w:rPr>
                <w:rFonts w:cstheme="minorHAnsi"/>
                <w:b/>
                <w:sz w:val="16"/>
                <w:szCs w:val="16"/>
              </w:rPr>
              <w:t>Assemblies</w:t>
            </w:r>
          </w:p>
        </w:tc>
        <w:tc>
          <w:tcPr>
            <w:tcW w:w="1613" w:type="dxa"/>
          </w:tcPr>
          <w:p w:rsidR="00193B3E" w:rsidRDefault="00193B3E" w:rsidP="00193B3E">
            <w:pPr>
              <w:rPr>
                <w:rFonts w:cstheme="minorHAnsi"/>
                <w:b/>
                <w:color w:val="0B0C0C"/>
                <w:sz w:val="16"/>
                <w:szCs w:val="16"/>
              </w:rPr>
            </w:pPr>
            <w:r>
              <w:rPr>
                <w:rFonts w:cstheme="minorHAnsi"/>
                <w:b/>
                <w:color w:val="0B0C0C"/>
                <w:sz w:val="16"/>
                <w:szCs w:val="16"/>
              </w:rPr>
              <w:t>Educational Visits</w:t>
            </w:r>
          </w:p>
          <w:p w:rsidR="00736682" w:rsidRPr="00124A99" w:rsidRDefault="00193B3E" w:rsidP="00193B3E">
            <w:pPr>
              <w:rPr>
                <w:rFonts w:cstheme="minorHAnsi"/>
                <w:b/>
                <w:sz w:val="16"/>
                <w:szCs w:val="16"/>
              </w:rPr>
            </w:pPr>
            <w:r>
              <w:rPr>
                <w:rFonts w:cstheme="minorHAnsi"/>
                <w:b/>
                <w:color w:val="0B0C0C"/>
                <w:sz w:val="16"/>
                <w:szCs w:val="16"/>
              </w:rPr>
              <w:t>Extra-Curricular Activities</w:t>
            </w:r>
          </w:p>
        </w:tc>
        <w:tc>
          <w:tcPr>
            <w:tcW w:w="1618" w:type="dxa"/>
          </w:tcPr>
          <w:p w:rsidR="00736682" w:rsidRPr="00124A99"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Compassion to Social Action</w:t>
            </w:r>
          </w:p>
        </w:tc>
        <w:tc>
          <w:tcPr>
            <w:tcW w:w="1467" w:type="dxa"/>
          </w:tcPr>
          <w:p w:rsidR="004C367E" w:rsidRDefault="004C367E" w:rsidP="004C367E">
            <w:pPr>
              <w:rPr>
                <w:rFonts w:cstheme="minorHAnsi"/>
                <w:b/>
                <w:color w:val="0B0C0C"/>
                <w:sz w:val="16"/>
                <w:szCs w:val="16"/>
              </w:rPr>
            </w:pPr>
            <w:r>
              <w:rPr>
                <w:rFonts w:cstheme="minorHAnsi"/>
                <w:b/>
                <w:color w:val="0B0C0C"/>
                <w:sz w:val="16"/>
                <w:szCs w:val="16"/>
              </w:rPr>
              <w:t>Forest School</w:t>
            </w:r>
          </w:p>
          <w:p w:rsidR="00736682" w:rsidRPr="00124A99" w:rsidRDefault="004C367E" w:rsidP="004C367E">
            <w:pPr>
              <w:rPr>
                <w:rFonts w:cstheme="minorHAnsi"/>
                <w:b/>
                <w:color w:val="0B0C0C"/>
                <w:sz w:val="16"/>
                <w:szCs w:val="16"/>
              </w:rPr>
            </w:pPr>
            <w:r>
              <w:rPr>
                <w:rFonts w:cstheme="minorHAnsi"/>
                <w:b/>
                <w:color w:val="0B0C0C"/>
                <w:sz w:val="16"/>
                <w:szCs w:val="16"/>
              </w:rPr>
              <w:t>Mind Up</w:t>
            </w:r>
          </w:p>
        </w:tc>
        <w:tc>
          <w:tcPr>
            <w:tcW w:w="1372" w:type="dxa"/>
          </w:tcPr>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Trusted Adults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Anti-Bullying Week</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E-Safety Week</w:t>
            </w:r>
          </w:p>
          <w:p w:rsidR="00736682" w:rsidRPr="00124A99"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Risk Assessments</w:t>
            </w:r>
          </w:p>
        </w:tc>
        <w:tc>
          <w:tcPr>
            <w:tcW w:w="1413" w:type="dxa"/>
          </w:tcPr>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Singing Assembly</w:t>
            </w:r>
          </w:p>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Music Lessons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Access Arts</w:t>
            </w:r>
          </w:p>
          <w:p w:rsidR="00637934" w:rsidRPr="00C92E10"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Arts Week</w:t>
            </w:r>
          </w:p>
        </w:tc>
        <w:tc>
          <w:tcPr>
            <w:tcW w:w="1560" w:type="dxa"/>
          </w:tcPr>
          <w:p w:rsidR="00757D6A"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CREW Time</w:t>
            </w:r>
          </w:p>
          <w:p w:rsidR="00193B3E" w:rsidRDefault="00193B3E"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including activities  for self and co-regulation</w:t>
            </w:r>
          </w:p>
          <w:p w:rsidR="00736682" w:rsidRPr="00124A99"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Dialogic Discussion</w:t>
            </w:r>
          </w:p>
        </w:tc>
        <w:tc>
          <w:tcPr>
            <w:tcW w:w="1275" w:type="dxa"/>
          </w:tcPr>
          <w:p w:rsidR="00736682" w:rsidRPr="008817AF" w:rsidRDefault="00637934" w:rsidP="003558D9">
            <w:pPr>
              <w:shd w:val="clear" w:color="auto" w:fill="FFFFFF"/>
              <w:rPr>
                <w:rFonts w:eastAsia="Times New Roman" w:cstheme="minorHAnsi"/>
                <w:b/>
                <w:color w:val="0B0C0C"/>
                <w:sz w:val="16"/>
                <w:szCs w:val="16"/>
                <w:lang w:eastAsia="en-GB"/>
              </w:rPr>
            </w:pPr>
            <w:r>
              <w:rPr>
                <w:rFonts w:eastAsia="Times New Roman" w:cstheme="minorHAnsi"/>
                <w:b/>
                <w:color w:val="0B0C0C"/>
                <w:sz w:val="16"/>
                <w:szCs w:val="16"/>
                <w:lang w:eastAsia="en-GB"/>
              </w:rPr>
              <w:t>PHSE Scheme</w:t>
            </w:r>
          </w:p>
        </w:tc>
        <w:tc>
          <w:tcPr>
            <w:tcW w:w="1611" w:type="dxa"/>
          </w:tcPr>
          <w:p w:rsidR="00736682" w:rsidRPr="008817AF" w:rsidRDefault="00637934" w:rsidP="00124A99">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Discovery RE</w:t>
            </w:r>
          </w:p>
        </w:tc>
      </w:tr>
      <w:tr w:rsidR="00736682" w:rsidRPr="00124A99" w:rsidTr="003B73B6">
        <w:trPr>
          <w:trHeight w:val="1180"/>
          <w:jc w:val="center"/>
        </w:trPr>
        <w:tc>
          <w:tcPr>
            <w:tcW w:w="1177" w:type="dxa"/>
          </w:tcPr>
          <w:p w:rsidR="00736682" w:rsidRDefault="00736682">
            <w:pPr>
              <w:rPr>
                <w:rFonts w:cstheme="minorHAnsi"/>
                <w:b/>
                <w:color w:val="0B0C0C"/>
                <w:sz w:val="16"/>
                <w:szCs w:val="16"/>
              </w:rPr>
            </w:pPr>
            <w:r>
              <w:rPr>
                <w:rFonts w:cstheme="minorHAnsi"/>
                <w:b/>
                <w:color w:val="0B0C0C"/>
                <w:sz w:val="16"/>
                <w:szCs w:val="16"/>
              </w:rPr>
              <w:t>Year 4</w:t>
            </w:r>
          </w:p>
          <w:p w:rsidR="00757D6A" w:rsidRDefault="00757D6A">
            <w:pPr>
              <w:rPr>
                <w:rFonts w:cstheme="minorHAnsi"/>
                <w:b/>
                <w:color w:val="0B0C0C"/>
                <w:sz w:val="16"/>
                <w:szCs w:val="16"/>
              </w:rPr>
            </w:pPr>
            <w:r>
              <w:rPr>
                <w:rFonts w:cstheme="minorHAnsi"/>
                <w:b/>
                <w:color w:val="0B0C0C"/>
                <w:sz w:val="16"/>
                <w:szCs w:val="16"/>
              </w:rPr>
              <w:t>Daily Mile</w:t>
            </w:r>
          </w:p>
          <w:p w:rsidR="00757D6A" w:rsidRDefault="00757D6A">
            <w:pPr>
              <w:rPr>
                <w:rFonts w:cstheme="minorHAnsi"/>
                <w:b/>
                <w:color w:val="0B0C0C"/>
                <w:sz w:val="16"/>
                <w:szCs w:val="16"/>
              </w:rPr>
            </w:pPr>
            <w:r>
              <w:rPr>
                <w:rFonts w:cstheme="minorHAnsi"/>
                <w:b/>
                <w:color w:val="0B0C0C"/>
                <w:sz w:val="16"/>
                <w:szCs w:val="16"/>
              </w:rPr>
              <w:t>Premier Sports</w:t>
            </w:r>
          </w:p>
          <w:p w:rsidR="00757D6A" w:rsidRPr="00124A99" w:rsidRDefault="00757D6A">
            <w:pPr>
              <w:rPr>
                <w:rFonts w:cstheme="minorHAnsi"/>
                <w:b/>
                <w:color w:val="0B0C0C"/>
                <w:sz w:val="16"/>
                <w:szCs w:val="16"/>
              </w:rPr>
            </w:pPr>
            <w:r>
              <w:rPr>
                <w:rFonts w:cstheme="minorHAnsi"/>
                <w:b/>
                <w:color w:val="0B0C0C"/>
                <w:sz w:val="16"/>
                <w:szCs w:val="16"/>
              </w:rPr>
              <w:t>DT - Cooking</w:t>
            </w:r>
          </w:p>
        </w:tc>
        <w:tc>
          <w:tcPr>
            <w:tcW w:w="1599" w:type="dxa"/>
          </w:tcPr>
          <w:p w:rsidR="00736682" w:rsidRPr="00124A99" w:rsidRDefault="00637934">
            <w:pPr>
              <w:rPr>
                <w:rFonts w:cstheme="minorHAnsi"/>
                <w:b/>
                <w:sz w:val="16"/>
                <w:szCs w:val="16"/>
              </w:rPr>
            </w:pPr>
            <w:r>
              <w:rPr>
                <w:rFonts w:cstheme="minorHAnsi"/>
                <w:b/>
                <w:sz w:val="16"/>
                <w:szCs w:val="16"/>
              </w:rPr>
              <w:t>Monday Story Time Values Assembly</w:t>
            </w:r>
          </w:p>
        </w:tc>
        <w:tc>
          <w:tcPr>
            <w:tcW w:w="1469" w:type="dxa"/>
          </w:tcPr>
          <w:p w:rsidR="00736682" w:rsidRDefault="00637934">
            <w:pPr>
              <w:rPr>
                <w:rFonts w:cstheme="minorHAnsi"/>
                <w:b/>
                <w:sz w:val="16"/>
                <w:szCs w:val="16"/>
              </w:rPr>
            </w:pPr>
            <w:r>
              <w:rPr>
                <w:rFonts w:cstheme="minorHAnsi"/>
                <w:b/>
                <w:sz w:val="16"/>
                <w:szCs w:val="16"/>
              </w:rPr>
              <w:t xml:space="preserve">No Outsiders </w:t>
            </w:r>
            <w:r>
              <w:rPr>
                <w:rFonts w:cstheme="minorHAnsi"/>
                <w:b/>
                <w:sz w:val="16"/>
                <w:szCs w:val="16"/>
              </w:rPr>
              <w:t>Assemblies</w:t>
            </w:r>
          </w:p>
        </w:tc>
        <w:tc>
          <w:tcPr>
            <w:tcW w:w="1613" w:type="dxa"/>
          </w:tcPr>
          <w:p w:rsidR="00193B3E" w:rsidRDefault="00193B3E" w:rsidP="00193B3E">
            <w:pPr>
              <w:rPr>
                <w:rFonts w:cstheme="minorHAnsi"/>
                <w:b/>
                <w:color w:val="0B0C0C"/>
                <w:sz w:val="16"/>
                <w:szCs w:val="16"/>
              </w:rPr>
            </w:pPr>
            <w:r>
              <w:rPr>
                <w:rFonts w:cstheme="minorHAnsi"/>
                <w:b/>
                <w:color w:val="0B0C0C"/>
                <w:sz w:val="16"/>
                <w:szCs w:val="16"/>
              </w:rPr>
              <w:t>Educational Visits</w:t>
            </w:r>
          </w:p>
          <w:p w:rsidR="00736682" w:rsidRPr="00124A99" w:rsidRDefault="00193B3E" w:rsidP="00193B3E">
            <w:pPr>
              <w:rPr>
                <w:rFonts w:cstheme="minorHAnsi"/>
                <w:b/>
                <w:sz w:val="16"/>
                <w:szCs w:val="16"/>
              </w:rPr>
            </w:pPr>
            <w:r>
              <w:rPr>
                <w:rFonts w:cstheme="minorHAnsi"/>
                <w:b/>
                <w:color w:val="0B0C0C"/>
                <w:sz w:val="16"/>
                <w:szCs w:val="16"/>
              </w:rPr>
              <w:t>Extra-Curricular Activities</w:t>
            </w:r>
          </w:p>
        </w:tc>
        <w:tc>
          <w:tcPr>
            <w:tcW w:w="1618" w:type="dxa"/>
          </w:tcPr>
          <w:p w:rsidR="00736682" w:rsidRPr="00124A99"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Compassion to Social Action</w:t>
            </w:r>
          </w:p>
        </w:tc>
        <w:tc>
          <w:tcPr>
            <w:tcW w:w="1467" w:type="dxa"/>
          </w:tcPr>
          <w:p w:rsidR="004C367E" w:rsidRDefault="004C367E" w:rsidP="004C367E">
            <w:pPr>
              <w:rPr>
                <w:rFonts w:cstheme="minorHAnsi"/>
                <w:b/>
                <w:color w:val="0B0C0C"/>
                <w:sz w:val="16"/>
                <w:szCs w:val="16"/>
              </w:rPr>
            </w:pPr>
            <w:r>
              <w:rPr>
                <w:rFonts w:cstheme="minorHAnsi"/>
                <w:b/>
                <w:color w:val="0B0C0C"/>
                <w:sz w:val="16"/>
                <w:szCs w:val="16"/>
              </w:rPr>
              <w:t>Forest School</w:t>
            </w:r>
          </w:p>
          <w:p w:rsidR="00736682" w:rsidRPr="00124A99" w:rsidRDefault="004C367E" w:rsidP="004C367E">
            <w:pPr>
              <w:rPr>
                <w:rFonts w:cstheme="minorHAnsi"/>
                <w:b/>
                <w:color w:val="0B0C0C"/>
                <w:sz w:val="16"/>
                <w:szCs w:val="16"/>
              </w:rPr>
            </w:pPr>
            <w:r>
              <w:rPr>
                <w:rFonts w:cstheme="minorHAnsi"/>
                <w:b/>
                <w:color w:val="0B0C0C"/>
                <w:sz w:val="16"/>
                <w:szCs w:val="16"/>
              </w:rPr>
              <w:t>Mind Up</w:t>
            </w:r>
          </w:p>
        </w:tc>
        <w:tc>
          <w:tcPr>
            <w:tcW w:w="1372" w:type="dxa"/>
          </w:tcPr>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Trusted Adults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Anti-Bullying Week</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E-Safety Week</w:t>
            </w:r>
          </w:p>
          <w:p w:rsidR="00736682" w:rsidRPr="00124A99"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Risk Assessments</w:t>
            </w:r>
          </w:p>
        </w:tc>
        <w:tc>
          <w:tcPr>
            <w:tcW w:w="1413" w:type="dxa"/>
          </w:tcPr>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Singing Assembly</w:t>
            </w:r>
          </w:p>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Music Lessons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Access Arts</w:t>
            </w:r>
          </w:p>
          <w:p w:rsidR="00637934" w:rsidRPr="00C92E10"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Arts Week</w:t>
            </w:r>
          </w:p>
        </w:tc>
        <w:tc>
          <w:tcPr>
            <w:tcW w:w="1560" w:type="dxa"/>
          </w:tcPr>
          <w:p w:rsidR="00757D6A"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CREW Time</w:t>
            </w:r>
          </w:p>
          <w:p w:rsidR="00193B3E" w:rsidRDefault="00193B3E"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including activities  for self and co-regulation</w:t>
            </w:r>
          </w:p>
          <w:p w:rsidR="00736682" w:rsidRPr="00124A99"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Dialogic Discussion</w:t>
            </w:r>
          </w:p>
        </w:tc>
        <w:tc>
          <w:tcPr>
            <w:tcW w:w="1275" w:type="dxa"/>
          </w:tcPr>
          <w:p w:rsidR="00736682" w:rsidRPr="008817AF" w:rsidRDefault="00637934" w:rsidP="003558D9">
            <w:pPr>
              <w:shd w:val="clear" w:color="auto" w:fill="FFFFFF"/>
              <w:rPr>
                <w:rFonts w:eastAsia="Times New Roman" w:cstheme="minorHAnsi"/>
                <w:b/>
                <w:color w:val="0B0C0C"/>
                <w:sz w:val="16"/>
                <w:szCs w:val="16"/>
                <w:lang w:eastAsia="en-GB"/>
              </w:rPr>
            </w:pPr>
            <w:r>
              <w:rPr>
                <w:rFonts w:eastAsia="Times New Roman" w:cstheme="minorHAnsi"/>
                <w:b/>
                <w:color w:val="0B0C0C"/>
                <w:sz w:val="16"/>
                <w:szCs w:val="16"/>
                <w:lang w:eastAsia="en-GB"/>
              </w:rPr>
              <w:t>PHSE Scheme</w:t>
            </w:r>
          </w:p>
        </w:tc>
        <w:tc>
          <w:tcPr>
            <w:tcW w:w="1611" w:type="dxa"/>
          </w:tcPr>
          <w:p w:rsidR="00736682" w:rsidRPr="008817AF" w:rsidRDefault="00637934" w:rsidP="00124A99">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Discovery RE</w:t>
            </w:r>
          </w:p>
        </w:tc>
      </w:tr>
      <w:tr w:rsidR="00736682" w:rsidRPr="00124A99" w:rsidTr="003B73B6">
        <w:trPr>
          <w:trHeight w:val="1180"/>
          <w:jc w:val="center"/>
        </w:trPr>
        <w:tc>
          <w:tcPr>
            <w:tcW w:w="1177" w:type="dxa"/>
          </w:tcPr>
          <w:p w:rsidR="00736682" w:rsidRDefault="00736682">
            <w:pPr>
              <w:rPr>
                <w:rFonts w:cstheme="minorHAnsi"/>
                <w:b/>
                <w:color w:val="0B0C0C"/>
                <w:sz w:val="16"/>
                <w:szCs w:val="16"/>
              </w:rPr>
            </w:pPr>
            <w:r>
              <w:rPr>
                <w:rFonts w:cstheme="minorHAnsi"/>
                <w:b/>
                <w:color w:val="0B0C0C"/>
                <w:sz w:val="16"/>
                <w:szCs w:val="16"/>
              </w:rPr>
              <w:t>Year 5</w:t>
            </w:r>
          </w:p>
          <w:p w:rsidR="00757D6A" w:rsidRDefault="00757D6A">
            <w:pPr>
              <w:rPr>
                <w:rFonts w:cstheme="minorHAnsi"/>
                <w:b/>
                <w:color w:val="0B0C0C"/>
                <w:sz w:val="16"/>
                <w:szCs w:val="16"/>
              </w:rPr>
            </w:pPr>
            <w:r>
              <w:rPr>
                <w:rFonts w:cstheme="minorHAnsi"/>
                <w:b/>
                <w:color w:val="0B0C0C"/>
                <w:sz w:val="16"/>
                <w:szCs w:val="16"/>
              </w:rPr>
              <w:t>Daily Mile</w:t>
            </w:r>
          </w:p>
          <w:p w:rsidR="00757D6A" w:rsidRDefault="00757D6A">
            <w:pPr>
              <w:rPr>
                <w:rFonts w:cstheme="minorHAnsi"/>
                <w:b/>
                <w:color w:val="0B0C0C"/>
                <w:sz w:val="16"/>
                <w:szCs w:val="16"/>
              </w:rPr>
            </w:pPr>
            <w:r>
              <w:rPr>
                <w:rFonts w:cstheme="minorHAnsi"/>
                <w:b/>
                <w:color w:val="0B0C0C"/>
                <w:sz w:val="16"/>
                <w:szCs w:val="16"/>
              </w:rPr>
              <w:t>Premier Sports</w:t>
            </w:r>
          </w:p>
          <w:p w:rsidR="00757D6A" w:rsidRPr="00124A99" w:rsidRDefault="00757D6A">
            <w:pPr>
              <w:rPr>
                <w:rFonts w:cstheme="minorHAnsi"/>
                <w:b/>
                <w:color w:val="0B0C0C"/>
                <w:sz w:val="16"/>
                <w:szCs w:val="16"/>
              </w:rPr>
            </w:pPr>
            <w:r>
              <w:rPr>
                <w:rFonts w:cstheme="minorHAnsi"/>
                <w:b/>
                <w:color w:val="0B0C0C"/>
                <w:sz w:val="16"/>
                <w:szCs w:val="16"/>
              </w:rPr>
              <w:t>DT - Cooking</w:t>
            </w:r>
          </w:p>
        </w:tc>
        <w:tc>
          <w:tcPr>
            <w:tcW w:w="1599" w:type="dxa"/>
          </w:tcPr>
          <w:p w:rsidR="00736682" w:rsidRPr="00124A99" w:rsidRDefault="00637934">
            <w:pPr>
              <w:rPr>
                <w:rFonts w:cstheme="minorHAnsi"/>
                <w:b/>
                <w:sz w:val="16"/>
                <w:szCs w:val="16"/>
              </w:rPr>
            </w:pPr>
            <w:r>
              <w:rPr>
                <w:rFonts w:cstheme="minorHAnsi"/>
                <w:b/>
                <w:sz w:val="16"/>
                <w:szCs w:val="16"/>
              </w:rPr>
              <w:t>Monday Story Time Values Assembly</w:t>
            </w:r>
          </w:p>
        </w:tc>
        <w:tc>
          <w:tcPr>
            <w:tcW w:w="1469" w:type="dxa"/>
          </w:tcPr>
          <w:p w:rsidR="00736682" w:rsidRDefault="00637934">
            <w:pPr>
              <w:rPr>
                <w:rFonts w:cstheme="minorHAnsi"/>
                <w:b/>
                <w:sz w:val="16"/>
                <w:szCs w:val="16"/>
              </w:rPr>
            </w:pPr>
            <w:r>
              <w:rPr>
                <w:rFonts w:cstheme="minorHAnsi"/>
                <w:b/>
                <w:sz w:val="16"/>
                <w:szCs w:val="16"/>
              </w:rPr>
              <w:t xml:space="preserve">No Outsiders </w:t>
            </w:r>
            <w:r>
              <w:rPr>
                <w:rFonts w:cstheme="minorHAnsi"/>
                <w:b/>
                <w:sz w:val="16"/>
                <w:szCs w:val="16"/>
              </w:rPr>
              <w:t>Assemblies</w:t>
            </w:r>
          </w:p>
        </w:tc>
        <w:tc>
          <w:tcPr>
            <w:tcW w:w="1613" w:type="dxa"/>
          </w:tcPr>
          <w:p w:rsidR="00193B3E" w:rsidRDefault="00193B3E" w:rsidP="00193B3E">
            <w:pPr>
              <w:rPr>
                <w:rFonts w:cstheme="minorHAnsi"/>
                <w:b/>
                <w:color w:val="0B0C0C"/>
                <w:sz w:val="16"/>
                <w:szCs w:val="16"/>
              </w:rPr>
            </w:pPr>
            <w:r>
              <w:rPr>
                <w:rFonts w:cstheme="minorHAnsi"/>
                <w:b/>
                <w:color w:val="0B0C0C"/>
                <w:sz w:val="16"/>
                <w:szCs w:val="16"/>
              </w:rPr>
              <w:t>Educational Visits</w:t>
            </w:r>
          </w:p>
          <w:p w:rsidR="00736682" w:rsidRPr="00124A99" w:rsidRDefault="00193B3E" w:rsidP="00193B3E">
            <w:pPr>
              <w:rPr>
                <w:rFonts w:cstheme="minorHAnsi"/>
                <w:b/>
                <w:sz w:val="16"/>
                <w:szCs w:val="16"/>
              </w:rPr>
            </w:pPr>
            <w:r>
              <w:rPr>
                <w:rFonts w:cstheme="minorHAnsi"/>
                <w:b/>
                <w:color w:val="0B0C0C"/>
                <w:sz w:val="16"/>
                <w:szCs w:val="16"/>
              </w:rPr>
              <w:t>Extra-Curricular Activities</w:t>
            </w:r>
          </w:p>
        </w:tc>
        <w:tc>
          <w:tcPr>
            <w:tcW w:w="1618" w:type="dxa"/>
          </w:tcPr>
          <w:p w:rsidR="00736682" w:rsidRPr="00124A99"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Compassion to Social Action</w:t>
            </w:r>
          </w:p>
        </w:tc>
        <w:tc>
          <w:tcPr>
            <w:tcW w:w="1467" w:type="dxa"/>
          </w:tcPr>
          <w:p w:rsidR="004C367E" w:rsidRDefault="004C367E" w:rsidP="004C367E">
            <w:pPr>
              <w:rPr>
                <w:rFonts w:cstheme="minorHAnsi"/>
                <w:b/>
                <w:color w:val="0B0C0C"/>
                <w:sz w:val="16"/>
                <w:szCs w:val="16"/>
              </w:rPr>
            </w:pPr>
            <w:r>
              <w:rPr>
                <w:rFonts w:cstheme="minorHAnsi"/>
                <w:b/>
                <w:color w:val="0B0C0C"/>
                <w:sz w:val="16"/>
                <w:szCs w:val="16"/>
              </w:rPr>
              <w:t>Forest School</w:t>
            </w:r>
          </w:p>
          <w:p w:rsidR="00736682" w:rsidRPr="00124A99" w:rsidRDefault="004C367E" w:rsidP="004C367E">
            <w:pPr>
              <w:rPr>
                <w:rFonts w:cstheme="minorHAnsi"/>
                <w:b/>
                <w:color w:val="0B0C0C"/>
                <w:sz w:val="16"/>
                <w:szCs w:val="16"/>
              </w:rPr>
            </w:pPr>
            <w:r>
              <w:rPr>
                <w:rFonts w:cstheme="minorHAnsi"/>
                <w:b/>
                <w:color w:val="0B0C0C"/>
                <w:sz w:val="16"/>
                <w:szCs w:val="16"/>
              </w:rPr>
              <w:t>Mind Up</w:t>
            </w:r>
          </w:p>
        </w:tc>
        <w:tc>
          <w:tcPr>
            <w:tcW w:w="1372" w:type="dxa"/>
          </w:tcPr>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Trusted Adults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Anti-Bullying Week</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E-Safety Week</w:t>
            </w:r>
          </w:p>
          <w:p w:rsidR="00736682" w:rsidRPr="00124A99"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Risk Assessments</w:t>
            </w:r>
          </w:p>
        </w:tc>
        <w:tc>
          <w:tcPr>
            <w:tcW w:w="1413" w:type="dxa"/>
          </w:tcPr>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Singing Assembly</w:t>
            </w:r>
          </w:p>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Music Lessons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Access Arts</w:t>
            </w:r>
          </w:p>
          <w:p w:rsidR="00637934" w:rsidRPr="00C92E10"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Arts Week</w:t>
            </w:r>
          </w:p>
        </w:tc>
        <w:tc>
          <w:tcPr>
            <w:tcW w:w="1560" w:type="dxa"/>
          </w:tcPr>
          <w:p w:rsidR="00757D6A"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CREW Time</w:t>
            </w:r>
          </w:p>
          <w:p w:rsidR="00193B3E" w:rsidRDefault="00193B3E"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including activities  for self and co-regulation</w:t>
            </w:r>
          </w:p>
          <w:p w:rsidR="00736682" w:rsidRPr="00124A99"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Dialogic Discussion</w:t>
            </w:r>
          </w:p>
        </w:tc>
        <w:tc>
          <w:tcPr>
            <w:tcW w:w="1275" w:type="dxa"/>
          </w:tcPr>
          <w:p w:rsidR="00736682" w:rsidRPr="008817AF" w:rsidRDefault="00637934" w:rsidP="003558D9">
            <w:pPr>
              <w:shd w:val="clear" w:color="auto" w:fill="FFFFFF"/>
              <w:rPr>
                <w:rFonts w:eastAsia="Times New Roman" w:cstheme="minorHAnsi"/>
                <w:b/>
                <w:color w:val="0B0C0C"/>
                <w:sz w:val="16"/>
                <w:szCs w:val="16"/>
                <w:lang w:eastAsia="en-GB"/>
              </w:rPr>
            </w:pPr>
            <w:r>
              <w:rPr>
                <w:rFonts w:eastAsia="Times New Roman" w:cstheme="minorHAnsi"/>
                <w:b/>
                <w:color w:val="0B0C0C"/>
                <w:sz w:val="16"/>
                <w:szCs w:val="16"/>
                <w:lang w:eastAsia="en-GB"/>
              </w:rPr>
              <w:t>PHSE Scheme</w:t>
            </w:r>
          </w:p>
        </w:tc>
        <w:tc>
          <w:tcPr>
            <w:tcW w:w="1611" w:type="dxa"/>
          </w:tcPr>
          <w:p w:rsidR="00736682" w:rsidRPr="008817AF" w:rsidRDefault="00637934" w:rsidP="00124A99">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Discovery RE</w:t>
            </w:r>
          </w:p>
        </w:tc>
      </w:tr>
      <w:tr w:rsidR="00736682" w:rsidRPr="00124A99" w:rsidTr="003B73B6">
        <w:trPr>
          <w:trHeight w:val="1180"/>
          <w:jc w:val="center"/>
        </w:trPr>
        <w:tc>
          <w:tcPr>
            <w:tcW w:w="1177" w:type="dxa"/>
          </w:tcPr>
          <w:p w:rsidR="00736682" w:rsidRDefault="00736682">
            <w:pPr>
              <w:rPr>
                <w:rFonts w:cstheme="minorHAnsi"/>
                <w:b/>
                <w:color w:val="0B0C0C"/>
                <w:sz w:val="16"/>
                <w:szCs w:val="16"/>
              </w:rPr>
            </w:pPr>
            <w:r>
              <w:rPr>
                <w:rFonts w:cstheme="minorHAnsi"/>
                <w:b/>
                <w:color w:val="0B0C0C"/>
                <w:sz w:val="16"/>
                <w:szCs w:val="16"/>
              </w:rPr>
              <w:t>Year 6</w:t>
            </w:r>
          </w:p>
          <w:p w:rsidR="00757D6A" w:rsidRDefault="00757D6A">
            <w:pPr>
              <w:rPr>
                <w:rFonts w:cstheme="minorHAnsi"/>
                <w:b/>
                <w:color w:val="0B0C0C"/>
                <w:sz w:val="16"/>
                <w:szCs w:val="16"/>
              </w:rPr>
            </w:pPr>
            <w:r>
              <w:rPr>
                <w:rFonts w:cstheme="minorHAnsi"/>
                <w:b/>
                <w:color w:val="0B0C0C"/>
                <w:sz w:val="16"/>
                <w:szCs w:val="16"/>
              </w:rPr>
              <w:t>Daily Mile</w:t>
            </w:r>
          </w:p>
          <w:p w:rsidR="00757D6A" w:rsidRDefault="00757D6A">
            <w:pPr>
              <w:rPr>
                <w:rFonts w:cstheme="minorHAnsi"/>
                <w:b/>
                <w:color w:val="0B0C0C"/>
                <w:sz w:val="16"/>
                <w:szCs w:val="16"/>
              </w:rPr>
            </w:pPr>
            <w:r>
              <w:rPr>
                <w:rFonts w:cstheme="minorHAnsi"/>
                <w:b/>
                <w:color w:val="0B0C0C"/>
                <w:sz w:val="16"/>
                <w:szCs w:val="16"/>
              </w:rPr>
              <w:t>Premier Sports</w:t>
            </w:r>
          </w:p>
          <w:p w:rsidR="00757D6A" w:rsidRPr="00124A99" w:rsidRDefault="00757D6A">
            <w:pPr>
              <w:rPr>
                <w:rFonts w:cstheme="minorHAnsi"/>
                <w:b/>
                <w:color w:val="0B0C0C"/>
                <w:sz w:val="16"/>
                <w:szCs w:val="16"/>
              </w:rPr>
            </w:pPr>
            <w:r>
              <w:rPr>
                <w:rFonts w:cstheme="minorHAnsi"/>
                <w:b/>
                <w:color w:val="0B0C0C"/>
                <w:sz w:val="16"/>
                <w:szCs w:val="16"/>
              </w:rPr>
              <w:t>DT - Cooking</w:t>
            </w:r>
          </w:p>
        </w:tc>
        <w:tc>
          <w:tcPr>
            <w:tcW w:w="1599" w:type="dxa"/>
          </w:tcPr>
          <w:p w:rsidR="00736682" w:rsidRPr="00124A99" w:rsidRDefault="00637934">
            <w:pPr>
              <w:rPr>
                <w:rFonts w:cstheme="minorHAnsi"/>
                <w:b/>
                <w:sz w:val="16"/>
                <w:szCs w:val="16"/>
              </w:rPr>
            </w:pPr>
            <w:r>
              <w:rPr>
                <w:rFonts w:cstheme="minorHAnsi"/>
                <w:b/>
                <w:sz w:val="16"/>
                <w:szCs w:val="16"/>
              </w:rPr>
              <w:t>Monday Story Time Values Assembly</w:t>
            </w:r>
          </w:p>
        </w:tc>
        <w:tc>
          <w:tcPr>
            <w:tcW w:w="1469" w:type="dxa"/>
          </w:tcPr>
          <w:p w:rsidR="00736682" w:rsidRDefault="00637934">
            <w:pPr>
              <w:rPr>
                <w:rFonts w:cstheme="minorHAnsi"/>
                <w:b/>
                <w:sz w:val="16"/>
                <w:szCs w:val="16"/>
              </w:rPr>
            </w:pPr>
            <w:r>
              <w:rPr>
                <w:rFonts w:cstheme="minorHAnsi"/>
                <w:b/>
                <w:sz w:val="16"/>
                <w:szCs w:val="16"/>
              </w:rPr>
              <w:t xml:space="preserve">No Outsiders </w:t>
            </w:r>
            <w:r>
              <w:rPr>
                <w:rFonts w:cstheme="minorHAnsi"/>
                <w:b/>
                <w:sz w:val="16"/>
                <w:szCs w:val="16"/>
              </w:rPr>
              <w:t>Assemblies</w:t>
            </w:r>
          </w:p>
        </w:tc>
        <w:tc>
          <w:tcPr>
            <w:tcW w:w="1613" w:type="dxa"/>
          </w:tcPr>
          <w:p w:rsidR="00193B3E" w:rsidRDefault="00193B3E" w:rsidP="00193B3E">
            <w:pPr>
              <w:rPr>
                <w:rFonts w:cstheme="minorHAnsi"/>
                <w:b/>
                <w:color w:val="0B0C0C"/>
                <w:sz w:val="16"/>
                <w:szCs w:val="16"/>
              </w:rPr>
            </w:pPr>
            <w:r>
              <w:rPr>
                <w:rFonts w:cstheme="minorHAnsi"/>
                <w:b/>
                <w:color w:val="0B0C0C"/>
                <w:sz w:val="16"/>
                <w:szCs w:val="16"/>
              </w:rPr>
              <w:t>Educational Visits</w:t>
            </w:r>
          </w:p>
          <w:p w:rsidR="00736682" w:rsidRPr="00124A99" w:rsidRDefault="00193B3E" w:rsidP="00193B3E">
            <w:pPr>
              <w:rPr>
                <w:rFonts w:cstheme="minorHAnsi"/>
                <w:b/>
                <w:sz w:val="16"/>
                <w:szCs w:val="16"/>
              </w:rPr>
            </w:pPr>
            <w:r>
              <w:rPr>
                <w:rFonts w:cstheme="minorHAnsi"/>
                <w:b/>
                <w:color w:val="0B0C0C"/>
                <w:sz w:val="16"/>
                <w:szCs w:val="16"/>
              </w:rPr>
              <w:t>Extra-Curricular Activities</w:t>
            </w:r>
            <w:r>
              <w:rPr>
                <w:rFonts w:cstheme="minorHAnsi"/>
                <w:b/>
                <w:color w:val="0B0C0C"/>
                <w:sz w:val="16"/>
                <w:szCs w:val="16"/>
              </w:rPr>
              <w:t xml:space="preserve"> </w:t>
            </w:r>
            <w:r w:rsidR="00045541">
              <w:rPr>
                <w:rFonts w:cstheme="minorHAnsi"/>
                <w:b/>
                <w:color w:val="0B0C0C"/>
                <w:sz w:val="16"/>
                <w:szCs w:val="16"/>
              </w:rPr>
              <w:t>Educational Visits</w:t>
            </w:r>
          </w:p>
        </w:tc>
        <w:tc>
          <w:tcPr>
            <w:tcW w:w="1618" w:type="dxa"/>
          </w:tcPr>
          <w:p w:rsidR="00736682" w:rsidRPr="00124A99" w:rsidRDefault="00045541" w:rsidP="00E61BEB">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Compassion to Social Action</w:t>
            </w:r>
          </w:p>
        </w:tc>
        <w:tc>
          <w:tcPr>
            <w:tcW w:w="1467" w:type="dxa"/>
          </w:tcPr>
          <w:p w:rsidR="004C367E" w:rsidRDefault="004C367E" w:rsidP="004C367E">
            <w:pPr>
              <w:rPr>
                <w:rFonts w:cstheme="minorHAnsi"/>
                <w:b/>
                <w:color w:val="0B0C0C"/>
                <w:sz w:val="16"/>
                <w:szCs w:val="16"/>
              </w:rPr>
            </w:pPr>
            <w:r>
              <w:rPr>
                <w:rFonts w:cstheme="minorHAnsi"/>
                <w:b/>
                <w:color w:val="0B0C0C"/>
                <w:sz w:val="16"/>
                <w:szCs w:val="16"/>
              </w:rPr>
              <w:t>Forest School</w:t>
            </w:r>
          </w:p>
          <w:p w:rsidR="00736682" w:rsidRPr="00124A99" w:rsidRDefault="004C367E" w:rsidP="004C367E">
            <w:pPr>
              <w:rPr>
                <w:rFonts w:cstheme="minorHAnsi"/>
                <w:b/>
                <w:color w:val="0B0C0C"/>
                <w:sz w:val="16"/>
                <w:szCs w:val="16"/>
              </w:rPr>
            </w:pPr>
            <w:r>
              <w:rPr>
                <w:rFonts w:cstheme="minorHAnsi"/>
                <w:b/>
                <w:color w:val="0B0C0C"/>
                <w:sz w:val="16"/>
                <w:szCs w:val="16"/>
              </w:rPr>
              <w:t>Mind Up</w:t>
            </w:r>
          </w:p>
        </w:tc>
        <w:tc>
          <w:tcPr>
            <w:tcW w:w="1372" w:type="dxa"/>
          </w:tcPr>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Trusted Adults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Anti-Bullying Week</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E-Safety Week</w:t>
            </w:r>
          </w:p>
          <w:p w:rsidR="00736682" w:rsidRPr="00124A99"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Risk Assessments</w:t>
            </w:r>
          </w:p>
        </w:tc>
        <w:tc>
          <w:tcPr>
            <w:tcW w:w="1413" w:type="dxa"/>
          </w:tcPr>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Singing Assembly</w:t>
            </w:r>
          </w:p>
          <w:p w:rsidR="00637934"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Music Lessons</w:t>
            </w:r>
          </w:p>
          <w:p w:rsidR="00045541" w:rsidRDefault="00045541" w:rsidP="00045541">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Access Arts</w:t>
            </w:r>
          </w:p>
          <w:p w:rsidR="00637934" w:rsidRPr="00C92E10" w:rsidRDefault="00637934" w:rsidP="00637934">
            <w:pPr>
              <w:pStyle w:val="NormalWeb"/>
              <w:shd w:val="clear" w:color="auto" w:fill="FFFFFF"/>
              <w:spacing w:before="0" w:beforeAutospacing="0" w:after="0" w:afterAutospacing="0"/>
              <w:rPr>
                <w:rFonts w:asciiTheme="minorHAnsi" w:hAnsiTheme="minorHAnsi" w:cstheme="minorHAnsi"/>
                <w:b/>
                <w:color w:val="0B0C0C"/>
                <w:sz w:val="16"/>
                <w:szCs w:val="16"/>
                <w:shd w:val="clear" w:color="auto" w:fill="FFFFFF"/>
              </w:rPr>
            </w:pPr>
            <w:r>
              <w:rPr>
                <w:rFonts w:asciiTheme="minorHAnsi" w:hAnsiTheme="minorHAnsi" w:cstheme="minorHAnsi"/>
                <w:b/>
                <w:color w:val="0B0C0C"/>
                <w:sz w:val="16"/>
                <w:szCs w:val="16"/>
                <w:shd w:val="clear" w:color="auto" w:fill="FFFFFF"/>
              </w:rPr>
              <w:t>Arts Week</w:t>
            </w:r>
          </w:p>
        </w:tc>
        <w:tc>
          <w:tcPr>
            <w:tcW w:w="1560" w:type="dxa"/>
          </w:tcPr>
          <w:p w:rsidR="00757D6A"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sidRPr="00124A99">
              <w:rPr>
                <w:rFonts w:asciiTheme="minorHAnsi" w:hAnsiTheme="minorHAnsi" w:cstheme="minorHAnsi"/>
                <w:b/>
                <w:color w:val="0B0C0C"/>
                <w:sz w:val="16"/>
                <w:szCs w:val="16"/>
              </w:rPr>
              <w:t>CREW Time</w:t>
            </w:r>
          </w:p>
          <w:p w:rsidR="00193B3E" w:rsidRDefault="00193B3E"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including activities  for self and co-regulation</w:t>
            </w:r>
          </w:p>
          <w:p w:rsidR="00736682" w:rsidRPr="00124A99" w:rsidRDefault="00757D6A" w:rsidP="00757D6A">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Dialogic Discussion</w:t>
            </w:r>
          </w:p>
        </w:tc>
        <w:tc>
          <w:tcPr>
            <w:tcW w:w="1275" w:type="dxa"/>
          </w:tcPr>
          <w:p w:rsidR="00736682" w:rsidRPr="008817AF" w:rsidRDefault="00637934" w:rsidP="003558D9">
            <w:pPr>
              <w:shd w:val="clear" w:color="auto" w:fill="FFFFFF"/>
              <w:rPr>
                <w:rFonts w:eastAsia="Times New Roman" w:cstheme="minorHAnsi"/>
                <w:b/>
                <w:color w:val="0B0C0C"/>
                <w:sz w:val="16"/>
                <w:szCs w:val="16"/>
                <w:lang w:eastAsia="en-GB"/>
              </w:rPr>
            </w:pPr>
            <w:r>
              <w:rPr>
                <w:rFonts w:eastAsia="Times New Roman" w:cstheme="minorHAnsi"/>
                <w:b/>
                <w:color w:val="0B0C0C"/>
                <w:sz w:val="16"/>
                <w:szCs w:val="16"/>
                <w:lang w:eastAsia="en-GB"/>
              </w:rPr>
              <w:t>PHSE Scheme</w:t>
            </w:r>
          </w:p>
        </w:tc>
        <w:tc>
          <w:tcPr>
            <w:tcW w:w="1611" w:type="dxa"/>
          </w:tcPr>
          <w:p w:rsidR="00736682" w:rsidRPr="008817AF" w:rsidRDefault="00637934" w:rsidP="00124A99">
            <w:pPr>
              <w:pStyle w:val="NormalWeb"/>
              <w:shd w:val="clear" w:color="auto" w:fill="FFFFFF"/>
              <w:spacing w:before="0" w:beforeAutospacing="0" w:after="0" w:afterAutospacing="0"/>
              <w:rPr>
                <w:rFonts w:asciiTheme="minorHAnsi" w:hAnsiTheme="minorHAnsi" w:cstheme="minorHAnsi"/>
                <w:b/>
                <w:color w:val="0B0C0C"/>
                <w:sz w:val="16"/>
                <w:szCs w:val="16"/>
              </w:rPr>
            </w:pPr>
            <w:r>
              <w:rPr>
                <w:rFonts w:asciiTheme="minorHAnsi" w:hAnsiTheme="minorHAnsi" w:cstheme="minorHAnsi"/>
                <w:b/>
                <w:color w:val="0B0C0C"/>
                <w:sz w:val="16"/>
                <w:szCs w:val="16"/>
              </w:rPr>
              <w:t>Discovery RE</w:t>
            </w:r>
          </w:p>
        </w:tc>
      </w:tr>
    </w:tbl>
    <w:p w:rsidR="00F64404" w:rsidRDefault="00F64404"/>
    <w:p w:rsidR="00F64404" w:rsidRDefault="00F64404"/>
    <w:p w:rsidR="00E61BEB" w:rsidRPr="00F64404" w:rsidRDefault="00F64404">
      <w:pPr>
        <w:rPr>
          <w:b/>
          <w:sz w:val="24"/>
        </w:rPr>
      </w:pPr>
      <w:r w:rsidRPr="00F64404">
        <w:rPr>
          <w:b/>
          <w:sz w:val="24"/>
        </w:rPr>
        <w:t xml:space="preserve">We Are </w:t>
      </w:r>
      <w:r w:rsidR="008817AF" w:rsidRPr="00F64404">
        <w:rPr>
          <w:b/>
          <w:sz w:val="24"/>
        </w:rPr>
        <w:t>Aiming for Outstanding</w:t>
      </w:r>
      <w:bookmarkStart w:id="0" w:name="_GoBack"/>
      <w:bookmarkEnd w:id="0"/>
    </w:p>
    <w:p w:rsidR="00E61BEB" w:rsidRPr="008817AF" w:rsidRDefault="00E61BEB" w:rsidP="00E61BEB">
      <w:pPr>
        <w:pStyle w:val="NormalWeb"/>
        <w:numPr>
          <w:ilvl w:val="0"/>
          <w:numId w:val="4"/>
        </w:numPr>
        <w:spacing w:before="0" w:beforeAutospacing="0" w:after="0" w:afterAutospacing="0"/>
        <w:ind w:left="300"/>
        <w:rPr>
          <w:rFonts w:ascii="Arial" w:hAnsi="Arial" w:cs="Arial"/>
          <w:color w:val="0B0C0C"/>
          <w:sz w:val="22"/>
          <w:szCs w:val="22"/>
        </w:rPr>
      </w:pPr>
      <w:r w:rsidRPr="008817AF">
        <w:rPr>
          <w:rFonts w:ascii="Arial" w:hAnsi="Arial" w:cs="Arial"/>
          <w:color w:val="0B0C0C"/>
          <w:sz w:val="22"/>
          <w:szCs w:val="22"/>
        </w:rPr>
        <w:t>The school consistently promotes the extensive personal development of pupils. The school goes beyond the expected, so that pupils have access to a wide, rich set of experiences. Opportunities for pupils to develop their talents and interests are of exceptional quality.</w:t>
      </w:r>
    </w:p>
    <w:p w:rsidR="00E61BEB" w:rsidRPr="008817AF" w:rsidRDefault="00E61BEB" w:rsidP="00E61BEB">
      <w:pPr>
        <w:pStyle w:val="NormalWeb"/>
        <w:numPr>
          <w:ilvl w:val="0"/>
          <w:numId w:val="4"/>
        </w:numPr>
        <w:spacing w:before="0" w:beforeAutospacing="0" w:after="0" w:afterAutospacing="0"/>
        <w:ind w:left="300"/>
        <w:rPr>
          <w:rFonts w:ascii="Arial" w:hAnsi="Arial" w:cs="Arial"/>
          <w:color w:val="0B0C0C"/>
          <w:sz w:val="22"/>
          <w:szCs w:val="22"/>
        </w:rPr>
      </w:pPr>
      <w:r w:rsidRPr="008817AF">
        <w:rPr>
          <w:rFonts w:ascii="Arial" w:hAnsi="Arial" w:cs="Arial"/>
          <w:color w:val="0B0C0C"/>
          <w:sz w:val="22"/>
          <w:szCs w:val="22"/>
        </w:rPr>
        <w:t>There is strong take-up by pupils of the opportunities provided by the school. The most disadvantaged pupils consistently benefit from this excellent work.</w:t>
      </w:r>
    </w:p>
    <w:p w:rsidR="00E61BEB" w:rsidRPr="008817AF" w:rsidRDefault="00E61BEB" w:rsidP="00E61BEB">
      <w:pPr>
        <w:pStyle w:val="NormalWeb"/>
        <w:numPr>
          <w:ilvl w:val="0"/>
          <w:numId w:val="4"/>
        </w:numPr>
        <w:spacing w:before="0" w:beforeAutospacing="0" w:after="0" w:afterAutospacing="0"/>
        <w:ind w:left="300"/>
        <w:rPr>
          <w:rFonts w:ascii="Arial" w:hAnsi="Arial" w:cs="Arial"/>
          <w:color w:val="0B0C0C"/>
          <w:sz w:val="22"/>
          <w:szCs w:val="22"/>
        </w:rPr>
      </w:pPr>
      <w:r w:rsidRPr="008817AF">
        <w:rPr>
          <w:rFonts w:ascii="Arial" w:hAnsi="Arial" w:cs="Arial"/>
          <w:color w:val="0B0C0C"/>
          <w:sz w:val="22"/>
          <w:szCs w:val="22"/>
        </w:rPr>
        <w:t>The school provides these rich experiences in a coherently planned way, in the curriculum and through extra-curricular activities, and they considerably strengthen the school’s offer.</w:t>
      </w:r>
    </w:p>
    <w:p w:rsidR="00E61BEB" w:rsidRPr="008817AF" w:rsidRDefault="00E61BEB" w:rsidP="008817AF">
      <w:pPr>
        <w:pStyle w:val="NormalWeb"/>
        <w:numPr>
          <w:ilvl w:val="0"/>
          <w:numId w:val="4"/>
        </w:numPr>
        <w:spacing w:before="0" w:beforeAutospacing="0" w:after="0" w:afterAutospacing="0"/>
        <w:ind w:left="300"/>
        <w:rPr>
          <w:rFonts w:ascii="Arial" w:hAnsi="Arial" w:cs="Arial"/>
          <w:color w:val="0B0C0C"/>
          <w:sz w:val="22"/>
          <w:szCs w:val="22"/>
        </w:rPr>
      </w:pPr>
      <w:r w:rsidRPr="008817AF">
        <w:rPr>
          <w:rFonts w:ascii="Arial" w:hAnsi="Arial" w:cs="Arial"/>
          <w:color w:val="0B0C0C"/>
          <w:sz w:val="22"/>
          <w:szCs w:val="22"/>
        </w:rPr>
        <w:t>The way the school goes about developing pupils’ character is exemplary and is worthy of being shared with others.</w:t>
      </w:r>
    </w:p>
    <w:sectPr w:rsidR="00E61BEB" w:rsidRPr="008817AF" w:rsidSect="00E61BEB">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99" w:rsidRDefault="00124A99" w:rsidP="00124A99">
      <w:pPr>
        <w:spacing w:after="0" w:line="240" w:lineRule="auto"/>
      </w:pPr>
      <w:r>
        <w:separator/>
      </w:r>
    </w:p>
  </w:endnote>
  <w:endnote w:type="continuationSeparator" w:id="0">
    <w:p w:rsidR="00124A99" w:rsidRDefault="00124A99" w:rsidP="0012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99" w:rsidRDefault="00124A99" w:rsidP="00124A99">
      <w:pPr>
        <w:spacing w:after="0" w:line="240" w:lineRule="auto"/>
      </w:pPr>
      <w:r>
        <w:separator/>
      </w:r>
    </w:p>
  </w:footnote>
  <w:footnote w:type="continuationSeparator" w:id="0">
    <w:p w:rsidR="00124A99" w:rsidRDefault="00124A99" w:rsidP="00124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2" w:rsidRPr="004C367E" w:rsidRDefault="00736682" w:rsidP="00736682">
    <w:pPr>
      <w:pStyle w:val="Header"/>
      <w:jc w:val="center"/>
      <w:rPr>
        <w:sz w:val="20"/>
      </w:rPr>
    </w:pPr>
    <w:r>
      <w:rPr>
        <w:noProof/>
        <w:lang w:eastAsia="en-GB"/>
      </w:rPr>
      <w:drawing>
        <wp:inline distT="0" distB="0" distL="0" distR="0" wp14:anchorId="4FE1B434" wp14:editId="20CB1E89">
          <wp:extent cx="28956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ton_road_school_logo_meta_thumb.jpg"/>
                  <pic:cNvPicPr/>
                </pic:nvPicPr>
                <pic:blipFill>
                  <a:blip r:embed="rId1">
                    <a:extLst>
                      <a:ext uri="{28A0092B-C50C-407E-A947-70E740481C1C}">
                        <a14:useLocalDpi xmlns:a14="http://schemas.microsoft.com/office/drawing/2010/main" val="0"/>
                      </a:ext>
                    </a:extLst>
                  </a:blip>
                  <a:stretch>
                    <a:fillRect/>
                  </a:stretch>
                </pic:blipFill>
                <pic:spPr>
                  <a:xfrm>
                    <a:off x="0" y="0"/>
                    <a:ext cx="289560" cy="289560"/>
                  </a:xfrm>
                  <a:prstGeom prst="rect">
                    <a:avLst/>
                  </a:prstGeom>
                </pic:spPr>
              </pic:pic>
            </a:graphicData>
          </a:graphic>
        </wp:inline>
      </w:drawing>
    </w:r>
    <w:r w:rsidR="0017172B">
      <w:t xml:space="preserve"> </w:t>
    </w:r>
    <w:r w:rsidR="0017172B">
      <w:rPr>
        <w:noProof/>
        <w:lang w:eastAsia="en-GB"/>
      </w:rPr>
      <w:drawing>
        <wp:inline distT="0" distB="0" distL="0" distR="0" wp14:anchorId="69FEE7A2" wp14:editId="730911D5">
          <wp:extent cx="647700" cy="20453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47700" cy="204537"/>
                  </a:xfrm>
                  <a:prstGeom prst="rect">
                    <a:avLst/>
                  </a:prstGeom>
                </pic:spPr>
              </pic:pic>
            </a:graphicData>
          </a:graphic>
        </wp:inline>
      </w:drawing>
    </w:r>
    <w:r w:rsidR="0017172B" w:rsidRPr="004C367E">
      <w:rPr>
        <w:i/>
        <w:sz w:val="20"/>
      </w:rPr>
      <w:t xml:space="preserve"> </w:t>
    </w:r>
    <w:r w:rsidR="004C367E" w:rsidRPr="004C367E">
      <w:rPr>
        <w:i/>
        <w:sz w:val="20"/>
      </w:rPr>
      <w:t>“We want our children to be happy and healthy today, fulfilled in the future and able to make their world an even better place</w:t>
    </w:r>
    <w:r w:rsidR="004C367E" w:rsidRPr="004C367E">
      <w:rPr>
        <w:sz w:val="20"/>
      </w:rPr>
      <w:t>.</w:t>
    </w:r>
    <w:r w:rsidR="004C367E">
      <w:rPr>
        <w:sz w:val="20"/>
      </w:rPr>
      <w:t>”</w:t>
    </w:r>
    <w:r w:rsidR="004C367E" w:rsidRPr="004C367E">
      <w:rPr>
        <w:sz w:val="20"/>
      </w:rPr>
      <w:t xml:space="preserve"> </w:t>
    </w:r>
    <w:r w:rsidRPr="004C367E">
      <w:rPr>
        <w:sz w:val="20"/>
      </w:rPr>
      <w:t xml:space="preserve">Personal Development </w:t>
    </w:r>
    <w:r w:rsidR="0017172B">
      <w:rPr>
        <w:sz w:val="20"/>
      </w:rPr>
      <w:t>in</w:t>
    </w:r>
    <w:r w:rsidRPr="004C367E">
      <w:rPr>
        <w:sz w:val="20"/>
      </w:rPr>
      <w:t xml:space="preserve"> the Curriculum</w:t>
    </w:r>
  </w:p>
  <w:p w:rsidR="00736682" w:rsidRDefault="00736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3A57"/>
    <w:multiLevelType w:val="multilevel"/>
    <w:tmpl w:val="AB9A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0F5616"/>
    <w:multiLevelType w:val="multilevel"/>
    <w:tmpl w:val="C4B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BB15A5"/>
    <w:multiLevelType w:val="multilevel"/>
    <w:tmpl w:val="18FC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DB2714"/>
    <w:multiLevelType w:val="multilevel"/>
    <w:tmpl w:val="D7BE258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
    <w:nsid w:val="4F4F5184"/>
    <w:multiLevelType w:val="multilevel"/>
    <w:tmpl w:val="E0EA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F61D43"/>
    <w:multiLevelType w:val="multilevel"/>
    <w:tmpl w:val="85FC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45388D"/>
    <w:multiLevelType w:val="multilevel"/>
    <w:tmpl w:val="948C6700"/>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7">
    <w:nsid w:val="695A68D2"/>
    <w:multiLevelType w:val="multilevel"/>
    <w:tmpl w:val="38349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2A1490"/>
    <w:multiLevelType w:val="multilevel"/>
    <w:tmpl w:val="2BE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8"/>
  </w:num>
  <w:num w:numId="4">
    <w:abstractNumId w:val="1"/>
  </w:num>
  <w:num w:numId="5">
    <w:abstractNumId w:val="0"/>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75"/>
    <w:rsid w:val="00045541"/>
    <w:rsid w:val="00124A99"/>
    <w:rsid w:val="00166CC8"/>
    <w:rsid w:val="0017172B"/>
    <w:rsid w:val="00193B3E"/>
    <w:rsid w:val="00297834"/>
    <w:rsid w:val="00335955"/>
    <w:rsid w:val="003558D9"/>
    <w:rsid w:val="003714E4"/>
    <w:rsid w:val="003B73B6"/>
    <w:rsid w:val="00430A8F"/>
    <w:rsid w:val="00460F8E"/>
    <w:rsid w:val="004C367E"/>
    <w:rsid w:val="005927BC"/>
    <w:rsid w:val="00637934"/>
    <w:rsid w:val="006B74D3"/>
    <w:rsid w:val="00736682"/>
    <w:rsid w:val="00757D6A"/>
    <w:rsid w:val="008817AF"/>
    <w:rsid w:val="00A82C13"/>
    <w:rsid w:val="00AA79AC"/>
    <w:rsid w:val="00BC56DA"/>
    <w:rsid w:val="00C258E6"/>
    <w:rsid w:val="00C92E10"/>
    <w:rsid w:val="00C97067"/>
    <w:rsid w:val="00CD333D"/>
    <w:rsid w:val="00DC1875"/>
    <w:rsid w:val="00E61BEB"/>
    <w:rsid w:val="00F64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1B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24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A99"/>
  </w:style>
  <w:style w:type="paragraph" w:styleId="Footer">
    <w:name w:val="footer"/>
    <w:basedOn w:val="Normal"/>
    <w:link w:val="FooterChar"/>
    <w:uiPriority w:val="99"/>
    <w:unhideWhenUsed/>
    <w:rsid w:val="00124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A99"/>
  </w:style>
  <w:style w:type="paragraph" w:styleId="BalloonText">
    <w:name w:val="Balloon Text"/>
    <w:basedOn w:val="Normal"/>
    <w:link w:val="BalloonTextChar"/>
    <w:uiPriority w:val="99"/>
    <w:semiHidden/>
    <w:unhideWhenUsed/>
    <w:rsid w:val="0073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1B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24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A99"/>
  </w:style>
  <w:style w:type="paragraph" w:styleId="Footer">
    <w:name w:val="footer"/>
    <w:basedOn w:val="Normal"/>
    <w:link w:val="FooterChar"/>
    <w:uiPriority w:val="99"/>
    <w:unhideWhenUsed/>
    <w:rsid w:val="00124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A99"/>
  </w:style>
  <w:style w:type="paragraph" w:styleId="BalloonText">
    <w:name w:val="Balloon Text"/>
    <w:basedOn w:val="Normal"/>
    <w:link w:val="BalloonTextChar"/>
    <w:uiPriority w:val="99"/>
    <w:semiHidden/>
    <w:unhideWhenUsed/>
    <w:rsid w:val="0073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774">
      <w:bodyDiv w:val="1"/>
      <w:marLeft w:val="0"/>
      <w:marRight w:val="0"/>
      <w:marTop w:val="0"/>
      <w:marBottom w:val="0"/>
      <w:divBdr>
        <w:top w:val="none" w:sz="0" w:space="0" w:color="auto"/>
        <w:left w:val="none" w:sz="0" w:space="0" w:color="auto"/>
        <w:bottom w:val="none" w:sz="0" w:space="0" w:color="auto"/>
        <w:right w:val="none" w:sz="0" w:space="0" w:color="auto"/>
      </w:divBdr>
    </w:div>
    <w:div w:id="400712913">
      <w:bodyDiv w:val="1"/>
      <w:marLeft w:val="0"/>
      <w:marRight w:val="0"/>
      <w:marTop w:val="0"/>
      <w:marBottom w:val="0"/>
      <w:divBdr>
        <w:top w:val="none" w:sz="0" w:space="0" w:color="auto"/>
        <w:left w:val="none" w:sz="0" w:space="0" w:color="auto"/>
        <w:bottom w:val="none" w:sz="0" w:space="0" w:color="auto"/>
        <w:right w:val="none" w:sz="0" w:space="0" w:color="auto"/>
      </w:divBdr>
    </w:div>
    <w:div w:id="620692245">
      <w:bodyDiv w:val="1"/>
      <w:marLeft w:val="0"/>
      <w:marRight w:val="0"/>
      <w:marTop w:val="0"/>
      <w:marBottom w:val="0"/>
      <w:divBdr>
        <w:top w:val="none" w:sz="0" w:space="0" w:color="auto"/>
        <w:left w:val="none" w:sz="0" w:space="0" w:color="auto"/>
        <w:bottom w:val="none" w:sz="0" w:space="0" w:color="auto"/>
        <w:right w:val="none" w:sz="0" w:space="0" w:color="auto"/>
      </w:divBdr>
    </w:div>
    <w:div w:id="880752974">
      <w:bodyDiv w:val="1"/>
      <w:marLeft w:val="0"/>
      <w:marRight w:val="0"/>
      <w:marTop w:val="0"/>
      <w:marBottom w:val="0"/>
      <w:divBdr>
        <w:top w:val="none" w:sz="0" w:space="0" w:color="auto"/>
        <w:left w:val="none" w:sz="0" w:space="0" w:color="auto"/>
        <w:bottom w:val="none" w:sz="0" w:space="0" w:color="auto"/>
        <w:right w:val="none" w:sz="0" w:space="0" w:color="auto"/>
      </w:divBdr>
    </w:div>
    <w:div w:id="900870034">
      <w:bodyDiv w:val="1"/>
      <w:marLeft w:val="0"/>
      <w:marRight w:val="0"/>
      <w:marTop w:val="0"/>
      <w:marBottom w:val="0"/>
      <w:divBdr>
        <w:top w:val="none" w:sz="0" w:space="0" w:color="auto"/>
        <w:left w:val="none" w:sz="0" w:space="0" w:color="auto"/>
        <w:bottom w:val="none" w:sz="0" w:space="0" w:color="auto"/>
        <w:right w:val="none" w:sz="0" w:space="0" w:color="auto"/>
      </w:divBdr>
    </w:div>
    <w:div w:id="1112941379">
      <w:bodyDiv w:val="1"/>
      <w:marLeft w:val="0"/>
      <w:marRight w:val="0"/>
      <w:marTop w:val="0"/>
      <w:marBottom w:val="0"/>
      <w:divBdr>
        <w:top w:val="none" w:sz="0" w:space="0" w:color="auto"/>
        <w:left w:val="none" w:sz="0" w:space="0" w:color="auto"/>
        <w:bottom w:val="none" w:sz="0" w:space="0" w:color="auto"/>
        <w:right w:val="none" w:sz="0" w:space="0" w:color="auto"/>
      </w:divBdr>
    </w:div>
    <w:div w:id="1226793693">
      <w:bodyDiv w:val="1"/>
      <w:marLeft w:val="0"/>
      <w:marRight w:val="0"/>
      <w:marTop w:val="0"/>
      <w:marBottom w:val="0"/>
      <w:divBdr>
        <w:top w:val="none" w:sz="0" w:space="0" w:color="auto"/>
        <w:left w:val="none" w:sz="0" w:space="0" w:color="auto"/>
        <w:bottom w:val="none" w:sz="0" w:space="0" w:color="auto"/>
        <w:right w:val="none" w:sz="0" w:space="0" w:color="auto"/>
      </w:divBdr>
    </w:div>
    <w:div w:id="1829976108">
      <w:bodyDiv w:val="1"/>
      <w:marLeft w:val="0"/>
      <w:marRight w:val="0"/>
      <w:marTop w:val="0"/>
      <w:marBottom w:val="0"/>
      <w:divBdr>
        <w:top w:val="none" w:sz="0" w:space="0" w:color="auto"/>
        <w:left w:val="none" w:sz="0" w:space="0" w:color="auto"/>
        <w:bottom w:val="none" w:sz="0" w:space="0" w:color="auto"/>
        <w:right w:val="none" w:sz="0" w:space="0" w:color="auto"/>
      </w:divBdr>
    </w:div>
    <w:div w:id="20033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Road Primary School</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Snape</dc:creator>
  <cp:lastModifiedBy>Rae Snape</cp:lastModifiedBy>
  <cp:revision>18</cp:revision>
  <dcterms:created xsi:type="dcterms:W3CDTF">2023-04-25T11:19:00Z</dcterms:created>
  <dcterms:modified xsi:type="dcterms:W3CDTF">2023-04-25T13:31:00Z</dcterms:modified>
</cp:coreProperties>
</file>